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522F6" w14:textId="77777777" w:rsidR="00FA2054" w:rsidRPr="00794D8F" w:rsidRDefault="00FA2054" w:rsidP="00BF706E">
      <w:pPr>
        <w:spacing w:after="0" w:line="280" w:lineRule="exact"/>
        <w:ind w:left="4820" w:right="-28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94D8F">
        <w:rPr>
          <w:rFonts w:ascii="Times New Roman" w:hAnsi="Times New Roman" w:cs="Times New Roman"/>
          <w:sz w:val="26"/>
          <w:szCs w:val="26"/>
        </w:rPr>
        <w:t>УТВЕРЖДЕНО</w:t>
      </w:r>
    </w:p>
    <w:p w14:paraId="571B17A6" w14:textId="77777777" w:rsidR="00FA2054" w:rsidRPr="00794D8F" w:rsidRDefault="00FA2054" w:rsidP="00BF706E">
      <w:pPr>
        <w:spacing w:after="0" w:line="280" w:lineRule="exact"/>
        <w:ind w:left="4820" w:right="-286"/>
        <w:jc w:val="both"/>
        <w:rPr>
          <w:rFonts w:ascii="Times New Roman" w:hAnsi="Times New Roman" w:cs="Times New Roman"/>
          <w:sz w:val="26"/>
          <w:szCs w:val="26"/>
        </w:rPr>
      </w:pPr>
      <w:r w:rsidRPr="00794D8F">
        <w:rPr>
          <w:rFonts w:ascii="Times New Roman" w:hAnsi="Times New Roman" w:cs="Times New Roman"/>
          <w:sz w:val="26"/>
          <w:szCs w:val="26"/>
        </w:rPr>
        <w:t>Приказ учреждения образования «Гродненский государственный областной Дворец творчества детей и молодежи»</w:t>
      </w:r>
    </w:p>
    <w:p w14:paraId="456724CE" w14:textId="7C9C50AF" w:rsidR="00FA2054" w:rsidRPr="00794D8F" w:rsidRDefault="00FA2054" w:rsidP="00BF706E">
      <w:pPr>
        <w:spacing w:after="0" w:line="280" w:lineRule="exact"/>
        <w:ind w:left="4820" w:right="-286"/>
        <w:rPr>
          <w:rFonts w:ascii="Times New Roman" w:hAnsi="Times New Roman" w:cs="Times New Roman"/>
          <w:sz w:val="26"/>
          <w:szCs w:val="26"/>
        </w:rPr>
      </w:pPr>
      <w:r w:rsidRPr="00794D8F">
        <w:rPr>
          <w:rFonts w:ascii="Times New Roman" w:hAnsi="Times New Roman" w:cs="Times New Roman"/>
          <w:sz w:val="26"/>
          <w:szCs w:val="26"/>
        </w:rPr>
        <w:t xml:space="preserve">от </w:t>
      </w:r>
      <w:r w:rsidR="00DB7BAB">
        <w:rPr>
          <w:rFonts w:ascii="Times New Roman" w:hAnsi="Times New Roman" w:cs="Times New Roman"/>
          <w:sz w:val="26"/>
          <w:szCs w:val="26"/>
        </w:rPr>
        <w:t>___._____.202</w:t>
      </w:r>
      <w:r w:rsidR="00947C22">
        <w:rPr>
          <w:rFonts w:ascii="Times New Roman" w:hAnsi="Times New Roman" w:cs="Times New Roman"/>
          <w:sz w:val="26"/>
          <w:szCs w:val="26"/>
        </w:rPr>
        <w:t>4</w:t>
      </w:r>
      <w:r w:rsidRPr="00794D8F">
        <w:rPr>
          <w:rFonts w:ascii="Times New Roman" w:hAnsi="Times New Roman" w:cs="Times New Roman"/>
          <w:sz w:val="26"/>
          <w:szCs w:val="26"/>
        </w:rPr>
        <w:t xml:space="preserve"> №</w:t>
      </w:r>
      <w:r w:rsidR="00DB7BAB">
        <w:rPr>
          <w:rFonts w:ascii="Times New Roman" w:hAnsi="Times New Roman" w:cs="Times New Roman"/>
          <w:sz w:val="26"/>
          <w:szCs w:val="26"/>
        </w:rPr>
        <w:t>_____</w:t>
      </w:r>
    </w:p>
    <w:p w14:paraId="20FBC316" w14:textId="668AB27C" w:rsidR="00ED0A39" w:rsidRDefault="00ED0A39" w:rsidP="00F6721C">
      <w:pPr>
        <w:pStyle w:val="titleu"/>
        <w:spacing w:before="0" w:after="0"/>
        <w:rPr>
          <w:b w:val="0"/>
          <w:bCs w:val="0"/>
          <w:sz w:val="26"/>
          <w:szCs w:val="26"/>
        </w:rPr>
      </w:pPr>
    </w:p>
    <w:p w14:paraId="71EE2ED6" w14:textId="00B8BB52" w:rsidR="00F6721C" w:rsidRDefault="00F6721C" w:rsidP="00F6721C">
      <w:pPr>
        <w:pStyle w:val="titleu"/>
        <w:spacing w:before="0" w:after="0"/>
        <w:rPr>
          <w:b w:val="0"/>
          <w:bCs w:val="0"/>
          <w:sz w:val="26"/>
          <w:szCs w:val="26"/>
        </w:rPr>
      </w:pPr>
    </w:p>
    <w:p w14:paraId="49F6DE07" w14:textId="77777777" w:rsidR="00F6721C" w:rsidRPr="00794D8F" w:rsidRDefault="00F6721C" w:rsidP="00F6721C">
      <w:pPr>
        <w:pStyle w:val="titleu"/>
        <w:spacing w:before="0" w:after="0"/>
        <w:rPr>
          <w:b w:val="0"/>
          <w:bCs w:val="0"/>
          <w:sz w:val="26"/>
          <w:szCs w:val="26"/>
        </w:rPr>
      </w:pPr>
    </w:p>
    <w:p w14:paraId="7577EB12" w14:textId="77777777" w:rsidR="00794D8F" w:rsidRDefault="00794D8F" w:rsidP="009D2345">
      <w:pPr>
        <w:pStyle w:val="titleu"/>
        <w:spacing w:before="0" w:after="0" w:line="280" w:lineRule="exact"/>
        <w:ind w:right="-284"/>
        <w:rPr>
          <w:b w:val="0"/>
          <w:bCs w:val="0"/>
          <w:sz w:val="26"/>
          <w:szCs w:val="26"/>
        </w:rPr>
      </w:pPr>
    </w:p>
    <w:p w14:paraId="148207B4" w14:textId="77777777" w:rsidR="00565FBF" w:rsidRPr="00794D8F" w:rsidRDefault="00E11ADA" w:rsidP="009D2345">
      <w:pPr>
        <w:pStyle w:val="titleu"/>
        <w:spacing w:before="0" w:after="0" w:line="280" w:lineRule="exact"/>
        <w:ind w:right="-284"/>
        <w:rPr>
          <w:b w:val="0"/>
          <w:bCs w:val="0"/>
          <w:sz w:val="26"/>
          <w:szCs w:val="26"/>
        </w:rPr>
      </w:pPr>
      <w:r w:rsidRPr="00794D8F">
        <w:rPr>
          <w:b w:val="0"/>
          <w:bCs w:val="0"/>
          <w:sz w:val="26"/>
          <w:szCs w:val="26"/>
        </w:rPr>
        <w:t>П</w:t>
      </w:r>
      <w:r w:rsidR="00C62985" w:rsidRPr="00794D8F">
        <w:rPr>
          <w:b w:val="0"/>
          <w:bCs w:val="0"/>
          <w:sz w:val="26"/>
          <w:szCs w:val="26"/>
        </w:rPr>
        <w:t>оложение</w:t>
      </w:r>
    </w:p>
    <w:p w14:paraId="5B6E4919" w14:textId="77777777" w:rsidR="009B481A" w:rsidRPr="00794D8F" w:rsidRDefault="00E11ADA" w:rsidP="009D2345">
      <w:pPr>
        <w:pStyle w:val="titleu"/>
        <w:spacing w:before="0" w:after="0" w:line="280" w:lineRule="exact"/>
        <w:ind w:right="-284"/>
        <w:rPr>
          <w:b w:val="0"/>
          <w:bCs w:val="0"/>
          <w:sz w:val="26"/>
          <w:szCs w:val="26"/>
        </w:rPr>
      </w:pPr>
      <w:r w:rsidRPr="00794D8F">
        <w:rPr>
          <w:b w:val="0"/>
          <w:bCs w:val="0"/>
          <w:sz w:val="26"/>
          <w:szCs w:val="26"/>
        </w:rPr>
        <w:t xml:space="preserve">об оказании платных услуг </w:t>
      </w:r>
      <w:r w:rsidR="003512E2">
        <w:rPr>
          <w:b w:val="0"/>
          <w:bCs w:val="0"/>
          <w:sz w:val="26"/>
          <w:szCs w:val="26"/>
        </w:rPr>
        <w:t>у</w:t>
      </w:r>
      <w:r w:rsidRPr="00794D8F">
        <w:rPr>
          <w:b w:val="0"/>
          <w:bCs w:val="0"/>
          <w:sz w:val="26"/>
          <w:szCs w:val="26"/>
        </w:rPr>
        <w:t xml:space="preserve">чреждения образования </w:t>
      </w:r>
    </w:p>
    <w:p w14:paraId="30F73394" w14:textId="77777777" w:rsidR="009B481A" w:rsidRPr="00794D8F" w:rsidRDefault="00E11ADA" w:rsidP="009D2345">
      <w:pPr>
        <w:pStyle w:val="titleu"/>
        <w:spacing w:before="0" w:after="0" w:line="280" w:lineRule="exact"/>
        <w:ind w:right="-284"/>
        <w:rPr>
          <w:b w:val="0"/>
          <w:bCs w:val="0"/>
          <w:sz w:val="26"/>
          <w:szCs w:val="26"/>
        </w:rPr>
      </w:pPr>
      <w:r w:rsidRPr="00794D8F">
        <w:rPr>
          <w:b w:val="0"/>
          <w:bCs w:val="0"/>
          <w:sz w:val="26"/>
          <w:szCs w:val="26"/>
        </w:rPr>
        <w:t>«Гродненский государственный областной</w:t>
      </w:r>
    </w:p>
    <w:p w14:paraId="16827309" w14:textId="77777777" w:rsidR="00E11ADA" w:rsidRPr="00794D8F" w:rsidRDefault="00E11ADA" w:rsidP="009D2345">
      <w:pPr>
        <w:pStyle w:val="titleu"/>
        <w:spacing w:before="0" w:after="0" w:line="280" w:lineRule="exact"/>
        <w:ind w:right="-284"/>
        <w:rPr>
          <w:b w:val="0"/>
          <w:bCs w:val="0"/>
          <w:sz w:val="26"/>
          <w:szCs w:val="26"/>
        </w:rPr>
      </w:pPr>
      <w:r w:rsidRPr="00794D8F">
        <w:rPr>
          <w:b w:val="0"/>
          <w:bCs w:val="0"/>
          <w:sz w:val="26"/>
          <w:szCs w:val="26"/>
        </w:rPr>
        <w:t>Дворец творчества детей и молодежи»</w:t>
      </w:r>
    </w:p>
    <w:p w14:paraId="2583D193" w14:textId="5987C83E" w:rsidR="00FA2054" w:rsidRDefault="00FA2054" w:rsidP="009D2345">
      <w:pPr>
        <w:pStyle w:val="titleu"/>
        <w:spacing w:before="0" w:after="0"/>
        <w:ind w:right="-284"/>
        <w:jc w:val="center"/>
        <w:rPr>
          <w:b w:val="0"/>
          <w:bCs w:val="0"/>
          <w:sz w:val="26"/>
          <w:szCs w:val="26"/>
        </w:rPr>
      </w:pPr>
    </w:p>
    <w:p w14:paraId="4919E025" w14:textId="77777777" w:rsidR="00F6721C" w:rsidRPr="00794D8F" w:rsidRDefault="00F6721C" w:rsidP="009D2345">
      <w:pPr>
        <w:pStyle w:val="titleu"/>
        <w:spacing w:before="0" w:after="0"/>
        <w:ind w:right="-284"/>
        <w:jc w:val="center"/>
        <w:rPr>
          <w:b w:val="0"/>
          <w:bCs w:val="0"/>
          <w:sz w:val="26"/>
          <w:szCs w:val="26"/>
        </w:rPr>
      </w:pPr>
    </w:p>
    <w:p w14:paraId="4D0BBBCF" w14:textId="77777777" w:rsidR="00794D8F" w:rsidRDefault="00794D8F" w:rsidP="00766541">
      <w:pPr>
        <w:pStyle w:val="titleu"/>
        <w:tabs>
          <w:tab w:val="left" w:pos="709"/>
        </w:tabs>
        <w:spacing w:before="0" w:after="0"/>
        <w:ind w:right="-284"/>
        <w:jc w:val="center"/>
        <w:rPr>
          <w:b w:val="0"/>
          <w:bCs w:val="0"/>
          <w:sz w:val="26"/>
          <w:szCs w:val="26"/>
        </w:rPr>
      </w:pPr>
    </w:p>
    <w:p w14:paraId="5630D202" w14:textId="77777777" w:rsidR="00766541" w:rsidRPr="00794D8F" w:rsidRDefault="00766541" w:rsidP="00BF706E">
      <w:pPr>
        <w:pStyle w:val="titleu"/>
        <w:tabs>
          <w:tab w:val="left" w:pos="709"/>
        </w:tabs>
        <w:spacing w:before="0" w:after="0"/>
        <w:ind w:right="-1"/>
        <w:jc w:val="center"/>
        <w:rPr>
          <w:b w:val="0"/>
          <w:bCs w:val="0"/>
          <w:sz w:val="26"/>
          <w:szCs w:val="26"/>
        </w:rPr>
      </w:pPr>
      <w:r w:rsidRPr="00794D8F">
        <w:rPr>
          <w:b w:val="0"/>
          <w:bCs w:val="0"/>
          <w:sz w:val="26"/>
          <w:szCs w:val="26"/>
        </w:rPr>
        <w:t>Глава 1</w:t>
      </w:r>
    </w:p>
    <w:p w14:paraId="29F58074" w14:textId="77777777" w:rsidR="00497626" w:rsidRPr="00794D8F" w:rsidRDefault="00C220D1" w:rsidP="00BF706E">
      <w:pPr>
        <w:pStyle w:val="titleu"/>
        <w:tabs>
          <w:tab w:val="left" w:pos="709"/>
        </w:tabs>
        <w:spacing w:before="0" w:after="120"/>
        <w:ind w:right="-1"/>
        <w:jc w:val="center"/>
        <w:rPr>
          <w:b w:val="0"/>
          <w:bCs w:val="0"/>
          <w:sz w:val="26"/>
          <w:szCs w:val="26"/>
        </w:rPr>
      </w:pPr>
      <w:r w:rsidRPr="00794D8F">
        <w:rPr>
          <w:b w:val="0"/>
          <w:bCs w:val="0"/>
          <w:sz w:val="26"/>
          <w:szCs w:val="26"/>
        </w:rPr>
        <w:t>Общие положения</w:t>
      </w:r>
    </w:p>
    <w:p w14:paraId="4A4DA0EE" w14:textId="77777777" w:rsidR="00864672" w:rsidRPr="00794D8F" w:rsidRDefault="00F25F84" w:rsidP="00BF706E">
      <w:pPr>
        <w:pStyle w:val="titleu"/>
        <w:tabs>
          <w:tab w:val="left" w:pos="709"/>
        </w:tabs>
        <w:spacing w:before="0" w:after="0"/>
        <w:ind w:right="-1"/>
        <w:jc w:val="both"/>
        <w:rPr>
          <w:b w:val="0"/>
          <w:sz w:val="26"/>
          <w:szCs w:val="26"/>
          <w:bdr w:val="none" w:sz="0" w:space="0" w:color="auto" w:frame="1"/>
        </w:rPr>
      </w:pPr>
      <w:r w:rsidRPr="00794D8F">
        <w:rPr>
          <w:b w:val="0"/>
          <w:sz w:val="26"/>
          <w:szCs w:val="26"/>
          <w:bdr w:val="none" w:sz="0" w:space="0" w:color="auto" w:frame="1"/>
        </w:rPr>
        <w:tab/>
        <w:t xml:space="preserve">1. </w:t>
      </w:r>
      <w:r w:rsidR="00C220D1" w:rsidRPr="00794D8F">
        <w:rPr>
          <w:b w:val="0"/>
          <w:sz w:val="26"/>
          <w:szCs w:val="26"/>
          <w:bdr w:val="none" w:sz="0" w:space="0" w:color="auto" w:frame="1"/>
        </w:rPr>
        <w:t>Настоящее пол</w:t>
      </w:r>
      <w:r w:rsidR="0049316A" w:rsidRPr="00794D8F">
        <w:rPr>
          <w:b w:val="0"/>
          <w:sz w:val="26"/>
          <w:szCs w:val="26"/>
          <w:bdr w:val="none" w:sz="0" w:space="0" w:color="auto" w:frame="1"/>
        </w:rPr>
        <w:t>ожение о</w:t>
      </w:r>
      <w:r w:rsidRPr="00794D8F">
        <w:rPr>
          <w:b w:val="0"/>
          <w:sz w:val="26"/>
          <w:szCs w:val="26"/>
          <w:bdr w:val="none" w:sz="0" w:space="0" w:color="auto" w:frame="1"/>
        </w:rPr>
        <w:t>б оказании</w:t>
      </w:r>
      <w:r w:rsidR="0049316A" w:rsidRPr="00794D8F">
        <w:rPr>
          <w:b w:val="0"/>
          <w:sz w:val="26"/>
          <w:szCs w:val="26"/>
          <w:bdr w:val="none" w:sz="0" w:space="0" w:color="auto" w:frame="1"/>
        </w:rPr>
        <w:t xml:space="preserve"> платных</w:t>
      </w:r>
      <w:r w:rsidR="00C220D1" w:rsidRPr="00794D8F">
        <w:rPr>
          <w:b w:val="0"/>
          <w:sz w:val="26"/>
          <w:szCs w:val="26"/>
          <w:bdr w:val="none" w:sz="0" w:space="0" w:color="auto" w:frame="1"/>
        </w:rPr>
        <w:t xml:space="preserve"> услуг </w:t>
      </w:r>
      <w:r w:rsidR="00BF706E">
        <w:rPr>
          <w:b w:val="0"/>
          <w:sz w:val="26"/>
          <w:szCs w:val="26"/>
        </w:rPr>
        <w:t>у</w:t>
      </w:r>
      <w:r w:rsidR="00C220D1" w:rsidRPr="00794D8F">
        <w:rPr>
          <w:b w:val="0"/>
          <w:sz w:val="26"/>
          <w:szCs w:val="26"/>
        </w:rPr>
        <w:t>чреждени</w:t>
      </w:r>
      <w:r w:rsidR="00864672" w:rsidRPr="00794D8F">
        <w:rPr>
          <w:b w:val="0"/>
          <w:sz w:val="26"/>
          <w:szCs w:val="26"/>
        </w:rPr>
        <w:t>я</w:t>
      </w:r>
      <w:r w:rsidR="00C220D1" w:rsidRPr="00794D8F">
        <w:rPr>
          <w:b w:val="0"/>
          <w:sz w:val="26"/>
          <w:szCs w:val="26"/>
        </w:rPr>
        <w:t xml:space="preserve"> образования «Гродненский государственный областной Дворец творчества детей и молодежи»</w:t>
      </w:r>
      <w:r w:rsidR="00864672" w:rsidRPr="00794D8F">
        <w:rPr>
          <w:b w:val="0"/>
          <w:sz w:val="26"/>
          <w:szCs w:val="26"/>
        </w:rPr>
        <w:t xml:space="preserve"> </w:t>
      </w:r>
      <w:r w:rsidR="00C220D1" w:rsidRPr="00794D8F">
        <w:rPr>
          <w:b w:val="0"/>
          <w:sz w:val="26"/>
          <w:szCs w:val="26"/>
          <w:bdr w:val="none" w:sz="0" w:space="0" w:color="auto" w:frame="1"/>
        </w:rPr>
        <w:t>разработано в соответствии с</w:t>
      </w:r>
      <w:r w:rsidRPr="00794D8F">
        <w:rPr>
          <w:b w:val="0"/>
          <w:sz w:val="26"/>
          <w:szCs w:val="26"/>
          <w:bdr w:val="none" w:sz="0" w:space="0" w:color="auto" w:frame="1"/>
        </w:rPr>
        <w:t>:</w:t>
      </w:r>
    </w:p>
    <w:p w14:paraId="1F23AC8B" w14:textId="77777777" w:rsidR="00864672" w:rsidRPr="00794D8F" w:rsidRDefault="00565FBF" w:rsidP="00BF706E">
      <w:pPr>
        <w:pStyle w:val="titleu"/>
        <w:tabs>
          <w:tab w:val="left" w:pos="709"/>
        </w:tabs>
        <w:spacing w:before="0" w:after="0"/>
        <w:ind w:left="708" w:right="-1" w:hanging="708"/>
        <w:jc w:val="both"/>
        <w:rPr>
          <w:b w:val="0"/>
          <w:sz w:val="26"/>
          <w:szCs w:val="26"/>
          <w:bdr w:val="none" w:sz="0" w:space="0" w:color="auto" w:frame="1"/>
        </w:rPr>
      </w:pPr>
      <w:r w:rsidRPr="00794D8F">
        <w:rPr>
          <w:b w:val="0"/>
          <w:sz w:val="26"/>
          <w:szCs w:val="26"/>
          <w:bdr w:val="none" w:sz="0" w:space="0" w:color="auto" w:frame="1"/>
        </w:rPr>
        <w:tab/>
      </w:r>
      <w:r w:rsidR="00C220D1" w:rsidRPr="00794D8F">
        <w:rPr>
          <w:b w:val="0"/>
          <w:sz w:val="26"/>
          <w:szCs w:val="26"/>
          <w:bdr w:val="none" w:sz="0" w:space="0" w:color="auto" w:frame="1"/>
        </w:rPr>
        <w:t>Кодексом об образовании Республики Беларусь</w:t>
      </w:r>
      <w:r w:rsidR="00F25F84" w:rsidRPr="00794D8F">
        <w:rPr>
          <w:b w:val="0"/>
          <w:sz w:val="26"/>
          <w:szCs w:val="26"/>
          <w:bdr w:val="none" w:sz="0" w:space="0" w:color="auto" w:frame="1"/>
        </w:rPr>
        <w:t>;</w:t>
      </w:r>
    </w:p>
    <w:p w14:paraId="369F216B" w14:textId="77777777" w:rsidR="00864672" w:rsidRPr="00794D8F" w:rsidRDefault="00565FBF" w:rsidP="00BF706E">
      <w:pPr>
        <w:pStyle w:val="titleu"/>
        <w:tabs>
          <w:tab w:val="left" w:pos="709"/>
        </w:tabs>
        <w:spacing w:before="0" w:after="0"/>
        <w:ind w:left="708" w:right="-1" w:hanging="708"/>
        <w:jc w:val="both"/>
        <w:rPr>
          <w:b w:val="0"/>
          <w:sz w:val="26"/>
          <w:szCs w:val="26"/>
          <w:bdr w:val="none" w:sz="0" w:space="0" w:color="auto" w:frame="1"/>
        </w:rPr>
      </w:pPr>
      <w:r w:rsidRPr="00794D8F">
        <w:rPr>
          <w:b w:val="0"/>
          <w:sz w:val="26"/>
          <w:szCs w:val="26"/>
          <w:bdr w:val="none" w:sz="0" w:space="0" w:color="auto" w:frame="1"/>
        </w:rPr>
        <w:tab/>
      </w:r>
      <w:r w:rsidR="00C220D1" w:rsidRPr="00794D8F">
        <w:rPr>
          <w:b w:val="0"/>
          <w:sz w:val="26"/>
          <w:szCs w:val="26"/>
          <w:bdr w:val="none" w:sz="0" w:space="0" w:color="auto" w:frame="1"/>
        </w:rPr>
        <w:t>Налоговым Кодексом Республики Беларусь;</w:t>
      </w:r>
    </w:p>
    <w:p w14:paraId="11D1E64F" w14:textId="47185FA1" w:rsidR="00765175" w:rsidRDefault="00765175" w:rsidP="00BF706E">
      <w:pPr>
        <w:pStyle w:val="titleu"/>
        <w:tabs>
          <w:tab w:val="left" w:pos="709"/>
        </w:tabs>
        <w:spacing w:before="0" w:after="0"/>
        <w:ind w:left="708" w:right="-1" w:hanging="708"/>
        <w:jc w:val="both"/>
        <w:rPr>
          <w:b w:val="0"/>
          <w:sz w:val="26"/>
          <w:szCs w:val="26"/>
          <w:bdr w:val="none" w:sz="0" w:space="0" w:color="auto" w:frame="1"/>
        </w:rPr>
      </w:pPr>
      <w:r w:rsidRPr="00794D8F">
        <w:rPr>
          <w:b w:val="0"/>
          <w:sz w:val="26"/>
          <w:szCs w:val="26"/>
          <w:bdr w:val="none" w:sz="0" w:space="0" w:color="auto" w:frame="1"/>
        </w:rPr>
        <w:tab/>
        <w:t xml:space="preserve">Законом </w:t>
      </w:r>
      <w:r w:rsidR="00B03214" w:rsidRPr="00794D8F">
        <w:rPr>
          <w:b w:val="0"/>
          <w:sz w:val="26"/>
          <w:szCs w:val="26"/>
          <w:bdr w:val="none" w:sz="0" w:space="0" w:color="auto" w:frame="1"/>
        </w:rPr>
        <w:t>Республики Беларусь «О</w:t>
      </w:r>
      <w:r w:rsidRPr="00794D8F">
        <w:rPr>
          <w:b w:val="0"/>
          <w:sz w:val="26"/>
          <w:szCs w:val="26"/>
          <w:bdr w:val="none" w:sz="0" w:space="0" w:color="auto" w:frame="1"/>
        </w:rPr>
        <w:t xml:space="preserve"> бухгалтерском учете и отчетности</w:t>
      </w:r>
      <w:r w:rsidR="00B03214" w:rsidRPr="00794D8F">
        <w:rPr>
          <w:b w:val="0"/>
          <w:sz w:val="26"/>
          <w:szCs w:val="26"/>
          <w:bdr w:val="none" w:sz="0" w:space="0" w:color="auto" w:frame="1"/>
        </w:rPr>
        <w:t>»;</w:t>
      </w:r>
    </w:p>
    <w:p w14:paraId="09DFA0AB" w14:textId="013D774D" w:rsidR="00586C10" w:rsidRPr="00794D8F" w:rsidRDefault="00BC2AD9" w:rsidP="00DB7BAB">
      <w:pPr>
        <w:pStyle w:val="titleu"/>
        <w:spacing w:before="0" w:after="0"/>
        <w:ind w:right="-1" w:firstLine="709"/>
        <w:jc w:val="both"/>
        <w:rPr>
          <w:b w:val="0"/>
          <w:sz w:val="26"/>
          <w:szCs w:val="26"/>
          <w:bdr w:val="none" w:sz="0" w:space="0" w:color="auto" w:frame="1"/>
        </w:rPr>
      </w:pPr>
      <w:r>
        <w:rPr>
          <w:b w:val="0"/>
          <w:sz w:val="26"/>
          <w:szCs w:val="26"/>
          <w:bdr w:val="none" w:sz="0" w:space="0" w:color="auto" w:frame="1"/>
        </w:rPr>
        <w:t>Постановлением Совета Министров Республики Беларусь от 19</w:t>
      </w:r>
      <w:r w:rsidR="003773F1">
        <w:rPr>
          <w:b w:val="0"/>
          <w:sz w:val="26"/>
          <w:szCs w:val="26"/>
          <w:bdr w:val="none" w:sz="0" w:space="0" w:color="auto" w:frame="1"/>
        </w:rPr>
        <w:t>.</w:t>
      </w:r>
      <w:r>
        <w:rPr>
          <w:b w:val="0"/>
          <w:sz w:val="26"/>
          <w:szCs w:val="26"/>
          <w:bdr w:val="none" w:sz="0" w:space="0" w:color="auto" w:frame="1"/>
        </w:rPr>
        <w:t>07</w:t>
      </w:r>
      <w:r w:rsidR="003773F1">
        <w:rPr>
          <w:b w:val="0"/>
          <w:sz w:val="26"/>
          <w:szCs w:val="26"/>
          <w:bdr w:val="none" w:sz="0" w:space="0" w:color="auto" w:frame="1"/>
        </w:rPr>
        <w:t>.</w:t>
      </w:r>
      <w:r>
        <w:rPr>
          <w:b w:val="0"/>
          <w:sz w:val="26"/>
          <w:szCs w:val="26"/>
          <w:bdr w:val="none" w:sz="0" w:space="0" w:color="auto" w:frame="1"/>
        </w:rPr>
        <w:t>2013</w:t>
      </w:r>
      <w:r w:rsidR="003773F1">
        <w:rPr>
          <w:b w:val="0"/>
          <w:sz w:val="26"/>
          <w:szCs w:val="26"/>
          <w:bdr w:val="none" w:sz="0" w:space="0" w:color="auto" w:frame="1"/>
        </w:rPr>
        <w:t xml:space="preserve"> </w:t>
      </w:r>
      <w:r>
        <w:rPr>
          <w:b w:val="0"/>
          <w:sz w:val="26"/>
          <w:szCs w:val="26"/>
          <w:bdr w:val="none" w:sz="0" w:space="0" w:color="auto" w:frame="1"/>
        </w:rPr>
        <w:t>№ 641 «О внебюджетных средствах бюджетных организаций» (в ред. Постановлений Совмина от 06.08.2014№ 761, от 10.10.2016 № 809, от 19.05.2017 № 371, от 31.12.2019 № 948, от 30.10.2020</w:t>
      </w:r>
      <w:r w:rsidR="00DB7BAB">
        <w:rPr>
          <w:b w:val="0"/>
          <w:sz w:val="26"/>
          <w:szCs w:val="26"/>
          <w:bdr w:val="none" w:sz="0" w:space="0" w:color="auto" w:frame="1"/>
        </w:rPr>
        <w:t xml:space="preserve"> </w:t>
      </w:r>
      <w:r>
        <w:rPr>
          <w:b w:val="0"/>
          <w:sz w:val="26"/>
          <w:szCs w:val="26"/>
          <w:bdr w:val="none" w:sz="0" w:space="0" w:color="auto" w:frame="1"/>
        </w:rPr>
        <w:t>№619)</w:t>
      </w:r>
      <w:r w:rsidR="00DB7BAB">
        <w:rPr>
          <w:b w:val="0"/>
          <w:sz w:val="26"/>
          <w:szCs w:val="26"/>
          <w:bdr w:val="none" w:sz="0" w:space="0" w:color="auto" w:frame="1"/>
        </w:rPr>
        <w:t>;</w:t>
      </w:r>
    </w:p>
    <w:p w14:paraId="24C4F727" w14:textId="67AA73AF" w:rsidR="00565FBF" w:rsidRPr="00794D8F" w:rsidRDefault="00565FBF" w:rsidP="00BF706E">
      <w:pPr>
        <w:pStyle w:val="titleu"/>
        <w:tabs>
          <w:tab w:val="left" w:pos="0"/>
        </w:tabs>
        <w:spacing w:before="0" w:after="0"/>
        <w:ind w:right="-1"/>
        <w:jc w:val="both"/>
        <w:rPr>
          <w:b w:val="0"/>
          <w:sz w:val="26"/>
          <w:szCs w:val="26"/>
          <w:bdr w:val="none" w:sz="0" w:space="0" w:color="auto" w:frame="1"/>
        </w:rPr>
      </w:pPr>
      <w:r w:rsidRPr="00794D8F">
        <w:rPr>
          <w:b w:val="0"/>
          <w:sz w:val="26"/>
          <w:szCs w:val="26"/>
          <w:bdr w:val="none" w:sz="0" w:space="0" w:color="auto" w:frame="1"/>
        </w:rPr>
        <w:tab/>
      </w:r>
      <w:r w:rsidR="00C220D1" w:rsidRPr="00794D8F">
        <w:rPr>
          <w:b w:val="0"/>
          <w:sz w:val="26"/>
          <w:szCs w:val="26"/>
          <w:bdr w:val="none" w:sz="0" w:space="0" w:color="auto" w:frame="1"/>
        </w:rPr>
        <w:t xml:space="preserve">Постановлением Министерства </w:t>
      </w:r>
      <w:r w:rsidR="00971E6C">
        <w:rPr>
          <w:b w:val="0"/>
          <w:sz w:val="26"/>
          <w:szCs w:val="26"/>
          <w:bdr w:val="none" w:sz="0" w:space="0" w:color="auto" w:frame="1"/>
        </w:rPr>
        <w:t>о</w:t>
      </w:r>
      <w:r w:rsidR="00C220D1" w:rsidRPr="00794D8F">
        <w:rPr>
          <w:b w:val="0"/>
          <w:sz w:val="26"/>
          <w:szCs w:val="26"/>
          <w:bdr w:val="none" w:sz="0" w:space="0" w:color="auto" w:frame="1"/>
        </w:rPr>
        <w:t>бразования Республики Беларусь от</w:t>
      </w:r>
      <w:r w:rsidR="00F25F84" w:rsidRPr="00794D8F">
        <w:rPr>
          <w:b w:val="0"/>
          <w:sz w:val="26"/>
          <w:szCs w:val="26"/>
          <w:bdr w:val="none" w:sz="0" w:space="0" w:color="auto" w:frame="1"/>
        </w:rPr>
        <w:t xml:space="preserve"> </w:t>
      </w:r>
      <w:r w:rsidR="00B839D5">
        <w:rPr>
          <w:b w:val="0"/>
          <w:sz w:val="26"/>
          <w:szCs w:val="26"/>
          <w:bdr w:val="none" w:sz="0" w:space="0" w:color="auto" w:frame="1"/>
        </w:rPr>
        <w:t>09</w:t>
      </w:r>
      <w:r w:rsidR="00C220D1" w:rsidRPr="00794D8F">
        <w:rPr>
          <w:b w:val="0"/>
          <w:sz w:val="26"/>
          <w:szCs w:val="26"/>
          <w:bdr w:val="none" w:sz="0" w:space="0" w:color="auto" w:frame="1"/>
        </w:rPr>
        <w:t>.0</w:t>
      </w:r>
      <w:r w:rsidR="00B839D5">
        <w:rPr>
          <w:b w:val="0"/>
          <w:sz w:val="26"/>
          <w:szCs w:val="26"/>
          <w:bdr w:val="none" w:sz="0" w:space="0" w:color="auto" w:frame="1"/>
        </w:rPr>
        <w:t>9</w:t>
      </w:r>
      <w:r w:rsidR="00C220D1" w:rsidRPr="00794D8F">
        <w:rPr>
          <w:b w:val="0"/>
          <w:sz w:val="26"/>
          <w:szCs w:val="26"/>
          <w:bdr w:val="none" w:sz="0" w:space="0" w:color="auto" w:frame="1"/>
        </w:rPr>
        <w:t>.20</w:t>
      </w:r>
      <w:r w:rsidR="00B839D5">
        <w:rPr>
          <w:b w:val="0"/>
          <w:sz w:val="26"/>
          <w:szCs w:val="26"/>
          <w:bdr w:val="none" w:sz="0" w:space="0" w:color="auto" w:frame="1"/>
        </w:rPr>
        <w:t>22</w:t>
      </w:r>
      <w:r w:rsidR="00C220D1" w:rsidRPr="00794D8F">
        <w:rPr>
          <w:b w:val="0"/>
          <w:sz w:val="26"/>
          <w:szCs w:val="26"/>
          <w:bdr w:val="none" w:sz="0" w:space="0" w:color="auto" w:frame="1"/>
        </w:rPr>
        <w:t xml:space="preserve"> № </w:t>
      </w:r>
      <w:r w:rsidR="00B839D5">
        <w:rPr>
          <w:b w:val="0"/>
          <w:sz w:val="26"/>
          <w:szCs w:val="26"/>
          <w:bdr w:val="none" w:sz="0" w:space="0" w:color="auto" w:frame="1"/>
        </w:rPr>
        <w:t>297</w:t>
      </w:r>
      <w:r w:rsidR="00C220D1" w:rsidRPr="00794D8F">
        <w:rPr>
          <w:b w:val="0"/>
          <w:sz w:val="26"/>
          <w:szCs w:val="26"/>
          <w:bdr w:val="none" w:sz="0" w:space="0" w:color="auto" w:frame="1"/>
        </w:rPr>
        <w:t xml:space="preserve"> «Об утверждении типовых форм договоров в сфере образования»</w:t>
      </w:r>
      <w:r w:rsidR="00B839D5">
        <w:rPr>
          <w:b w:val="0"/>
          <w:sz w:val="26"/>
          <w:szCs w:val="26"/>
          <w:bdr w:val="none" w:sz="0" w:space="0" w:color="auto" w:frame="1"/>
        </w:rPr>
        <w:t>.</w:t>
      </w:r>
    </w:p>
    <w:p w14:paraId="334A5C00" w14:textId="77777777" w:rsidR="00F25F84" w:rsidRPr="00794D8F" w:rsidRDefault="00565FBF" w:rsidP="00BF706E">
      <w:pPr>
        <w:pStyle w:val="titleu"/>
        <w:tabs>
          <w:tab w:val="left" w:pos="0"/>
        </w:tabs>
        <w:spacing w:before="0" w:after="0"/>
        <w:ind w:right="-1"/>
        <w:jc w:val="both"/>
        <w:rPr>
          <w:b w:val="0"/>
          <w:sz w:val="26"/>
          <w:szCs w:val="26"/>
          <w:bdr w:val="none" w:sz="0" w:space="0" w:color="auto" w:frame="1"/>
        </w:rPr>
      </w:pPr>
      <w:r w:rsidRPr="00794D8F">
        <w:rPr>
          <w:b w:val="0"/>
          <w:sz w:val="26"/>
          <w:szCs w:val="26"/>
          <w:bdr w:val="none" w:sz="0" w:space="0" w:color="auto" w:frame="1"/>
        </w:rPr>
        <w:tab/>
      </w:r>
      <w:r w:rsidR="00C220D1" w:rsidRPr="00794D8F">
        <w:rPr>
          <w:b w:val="0"/>
          <w:sz w:val="26"/>
          <w:szCs w:val="26"/>
          <w:bdr w:val="none" w:sz="0" w:space="0" w:color="auto" w:frame="1"/>
        </w:rPr>
        <w:t>Инструкцией о порядке составления, рассмотрения и утверждения бюджетных смет, смет доходов и расходов внебюджетных средств бюджетных организаций</w:t>
      </w:r>
      <w:r w:rsidR="00766541" w:rsidRPr="00794D8F">
        <w:rPr>
          <w:b w:val="0"/>
          <w:sz w:val="26"/>
          <w:szCs w:val="26"/>
          <w:bdr w:val="none" w:sz="0" w:space="0" w:color="auto" w:frame="1"/>
        </w:rPr>
        <w:t>;</w:t>
      </w:r>
    </w:p>
    <w:p w14:paraId="46B834C1" w14:textId="77777777" w:rsidR="00F25F84" w:rsidRPr="00794D8F" w:rsidRDefault="00565FBF" w:rsidP="00BF706E">
      <w:pPr>
        <w:pStyle w:val="titleu"/>
        <w:tabs>
          <w:tab w:val="left" w:pos="0"/>
        </w:tabs>
        <w:spacing w:before="0" w:after="0"/>
        <w:ind w:right="-1"/>
        <w:jc w:val="both"/>
        <w:rPr>
          <w:b w:val="0"/>
          <w:sz w:val="26"/>
          <w:szCs w:val="26"/>
          <w:bdr w:val="none" w:sz="0" w:space="0" w:color="auto" w:frame="1"/>
        </w:rPr>
      </w:pPr>
      <w:r w:rsidRPr="00794D8F">
        <w:rPr>
          <w:b w:val="0"/>
          <w:sz w:val="26"/>
          <w:szCs w:val="26"/>
          <w:bdr w:val="none" w:sz="0" w:space="0" w:color="auto" w:frame="1"/>
        </w:rPr>
        <w:tab/>
      </w:r>
      <w:r w:rsidR="00F25F84" w:rsidRPr="00794D8F">
        <w:rPr>
          <w:b w:val="0"/>
          <w:sz w:val="26"/>
          <w:szCs w:val="26"/>
          <w:bdr w:val="none" w:sz="0" w:space="0" w:color="auto" w:frame="1"/>
        </w:rPr>
        <w:t>Положением об учреждении дополнительного образования детей и молодежи</w:t>
      </w:r>
      <w:r w:rsidR="00CA6B25" w:rsidRPr="00794D8F">
        <w:rPr>
          <w:b w:val="0"/>
          <w:sz w:val="26"/>
          <w:szCs w:val="26"/>
          <w:bdr w:val="none" w:sz="0" w:space="0" w:color="auto" w:frame="1"/>
        </w:rPr>
        <w:t>;</w:t>
      </w:r>
    </w:p>
    <w:p w14:paraId="23CCB844" w14:textId="77777777" w:rsidR="00F25F84" w:rsidRPr="00794D8F" w:rsidRDefault="00565FBF" w:rsidP="00BF706E">
      <w:pPr>
        <w:pStyle w:val="titleu"/>
        <w:tabs>
          <w:tab w:val="left" w:pos="0"/>
        </w:tabs>
        <w:spacing w:before="0" w:after="0"/>
        <w:ind w:right="-1"/>
        <w:jc w:val="both"/>
        <w:rPr>
          <w:b w:val="0"/>
          <w:sz w:val="26"/>
          <w:szCs w:val="26"/>
          <w:bdr w:val="none" w:sz="0" w:space="0" w:color="auto" w:frame="1"/>
        </w:rPr>
      </w:pPr>
      <w:r w:rsidRPr="00794D8F">
        <w:rPr>
          <w:b w:val="0"/>
          <w:sz w:val="26"/>
          <w:szCs w:val="26"/>
          <w:bdr w:val="none" w:sz="0" w:space="0" w:color="auto" w:frame="1"/>
        </w:rPr>
        <w:tab/>
      </w:r>
      <w:r w:rsidR="00C220D1" w:rsidRPr="00794D8F">
        <w:rPr>
          <w:b w:val="0"/>
          <w:sz w:val="26"/>
          <w:szCs w:val="26"/>
          <w:bdr w:val="none" w:sz="0" w:space="0" w:color="auto" w:frame="1"/>
        </w:rPr>
        <w:t xml:space="preserve">Уставом </w:t>
      </w:r>
      <w:r w:rsidR="00971E6C">
        <w:rPr>
          <w:b w:val="0"/>
          <w:sz w:val="26"/>
          <w:szCs w:val="26"/>
          <w:bdr w:val="none" w:sz="0" w:space="0" w:color="auto" w:frame="1"/>
        </w:rPr>
        <w:t>у</w:t>
      </w:r>
      <w:r w:rsidR="00C220D1" w:rsidRPr="00794D8F">
        <w:rPr>
          <w:b w:val="0"/>
          <w:sz w:val="26"/>
          <w:szCs w:val="26"/>
          <w:bdr w:val="none" w:sz="0" w:space="0" w:color="auto" w:frame="1"/>
        </w:rPr>
        <w:t>чреждения</w:t>
      </w:r>
      <w:r w:rsidR="00F25F84" w:rsidRPr="00794D8F">
        <w:rPr>
          <w:b w:val="0"/>
          <w:sz w:val="26"/>
          <w:szCs w:val="26"/>
          <w:bdr w:val="none" w:sz="0" w:space="0" w:color="auto" w:frame="1"/>
        </w:rPr>
        <w:t xml:space="preserve"> образования</w:t>
      </w:r>
      <w:r w:rsidRPr="00794D8F">
        <w:rPr>
          <w:b w:val="0"/>
          <w:sz w:val="26"/>
          <w:szCs w:val="26"/>
          <w:bdr w:val="none" w:sz="0" w:space="0" w:color="auto" w:frame="1"/>
        </w:rPr>
        <w:t xml:space="preserve"> </w:t>
      </w:r>
      <w:r w:rsidRPr="00794D8F">
        <w:rPr>
          <w:b w:val="0"/>
          <w:sz w:val="26"/>
          <w:szCs w:val="26"/>
        </w:rPr>
        <w:t>«Гродненский государственный областной Дворец творчества детей и молодежи»</w:t>
      </w:r>
      <w:r w:rsidR="00F25F84" w:rsidRPr="00794D8F">
        <w:rPr>
          <w:b w:val="0"/>
          <w:sz w:val="26"/>
          <w:szCs w:val="26"/>
          <w:bdr w:val="none" w:sz="0" w:space="0" w:color="auto" w:frame="1"/>
        </w:rPr>
        <w:t>;</w:t>
      </w:r>
    </w:p>
    <w:p w14:paraId="7FC5CE9C" w14:textId="77777777" w:rsidR="00F25F84" w:rsidRPr="00794D8F" w:rsidRDefault="00565FBF" w:rsidP="00BF706E">
      <w:pPr>
        <w:pStyle w:val="titleu"/>
        <w:tabs>
          <w:tab w:val="left" w:pos="0"/>
          <w:tab w:val="left" w:pos="709"/>
        </w:tabs>
        <w:spacing w:before="0" w:after="0"/>
        <w:ind w:right="-1"/>
        <w:jc w:val="both"/>
        <w:rPr>
          <w:b w:val="0"/>
          <w:sz w:val="26"/>
          <w:szCs w:val="26"/>
          <w:bdr w:val="none" w:sz="0" w:space="0" w:color="auto" w:frame="1"/>
        </w:rPr>
      </w:pPr>
      <w:r w:rsidRPr="00794D8F">
        <w:rPr>
          <w:b w:val="0"/>
          <w:sz w:val="26"/>
          <w:szCs w:val="26"/>
          <w:bdr w:val="none" w:sz="0" w:space="0" w:color="auto" w:frame="1"/>
        </w:rPr>
        <w:tab/>
        <w:t>и</w:t>
      </w:r>
      <w:r w:rsidR="00C220D1" w:rsidRPr="00794D8F">
        <w:rPr>
          <w:b w:val="0"/>
          <w:sz w:val="26"/>
          <w:szCs w:val="26"/>
          <w:bdr w:val="none" w:sz="0" w:space="0" w:color="auto" w:frame="1"/>
        </w:rPr>
        <w:t xml:space="preserve">ными </w:t>
      </w:r>
      <w:r w:rsidRPr="00794D8F">
        <w:rPr>
          <w:b w:val="0"/>
          <w:sz w:val="26"/>
          <w:szCs w:val="26"/>
          <w:bdr w:val="none" w:sz="0" w:space="0" w:color="auto" w:frame="1"/>
        </w:rPr>
        <w:t xml:space="preserve">правовыми </w:t>
      </w:r>
      <w:r w:rsidR="00C220D1" w:rsidRPr="00794D8F">
        <w:rPr>
          <w:b w:val="0"/>
          <w:sz w:val="26"/>
          <w:szCs w:val="26"/>
          <w:bdr w:val="none" w:sz="0" w:space="0" w:color="auto" w:frame="1"/>
        </w:rPr>
        <w:t>актами.</w:t>
      </w:r>
    </w:p>
    <w:p w14:paraId="62942291" w14:textId="77777777" w:rsidR="00497626" w:rsidRPr="00794D8F" w:rsidRDefault="00C220D1" w:rsidP="00BF706E">
      <w:pPr>
        <w:pStyle w:val="titleu"/>
        <w:tabs>
          <w:tab w:val="left" w:pos="0"/>
        </w:tabs>
        <w:spacing w:before="0" w:after="0"/>
        <w:ind w:right="-1" w:firstLine="709"/>
        <w:jc w:val="both"/>
        <w:rPr>
          <w:sz w:val="26"/>
          <w:szCs w:val="26"/>
        </w:rPr>
      </w:pPr>
      <w:r w:rsidRPr="00794D8F">
        <w:rPr>
          <w:b w:val="0"/>
          <w:sz w:val="26"/>
          <w:szCs w:val="26"/>
          <w:bdr w:val="none" w:sz="0" w:space="0" w:color="auto" w:frame="1"/>
        </w:rPr>
        <w:t>2.</w:t>
      </w:r>
      <w:r w:rsidR="00C96662" w:rsidRPr="00794D8F">
        <w:rPr>
          <w:b w:val="0"/>
          <w:sz w:val="26"/>
          <w:szCs w:val="26"/>
          <w:bdr w:val="none" w:sz="0" w:space="0" w:color="auto" w:frame="1"/>
        </w:rPr>
        <w:t xml:space="preserve"> Положение определяет порядок и условия предост</w:t>
      </w:r>
      <w:r w:rsidR="0049316A" w:rsidRPr="00794D8F">
        <w:rPr>
          <w:b w:val="0"/>
          <w:sz w:val="26"/>
          <w:szCs w:val="26"/>
          <w:bdr w:val="none" w:sz="0" w:space="0" w:color="auto" w:frame="1"/>
        </w:rPr>
        <w:t xml:space="preserve">авления платных </w:t>
      </w:r>
      <w:r w:rsidR="00C96662" w:rsidRPr="00794D8F">
        <w:rPr>
          <w:b w:val="0"/>
          <w:sz w:val="26"/>
          <w:szCs w:val="26"/>
          <w:bdr w:val="none" w:sz="0" w:space="0" w:color="auto" w:frame="1"/>
        </w:rPr>
        <w:t>услуг учреждением образования «</w:t>
      </w:r>
      <w:r w:rsidR="00C96662" w:rsidRPr="00794D8F">
        <w:rPr>
          <w:b w:val="0"/>
          <w:sz w:val="26"/>
          <w:szCs w:val="26"/>
        </w:rPr>
        <w:t>Гродненский государственный областной Дворец творчества детей и молодежи»</w:t>
      </w:r>
      <w:r w:rsidR="00F25F84" w:rsidRPr="00794D8F">
        <w:rPr>
          <w:b w:val="0"/>
          <w:sz w:val="26"/>
          <w:szCs w:val="26"/>
        </w:rPr>
        <w:t xml:space="preserve"> (далее – учреждение образования)</w:t>
      </w:r>
      <w:r w:rsidR="00C96662" w:rsidRPr="00794D8F">
        <w:rPr>
          <w:b w:val="0"/>
          <w:sz w:val="26"/>
          <w:szCs w:val="26"/>
          <w:bdr w:val="none" w:sz="0" w:space="0" w:color="auto" w:frame="1"/>
        </w:rPr>
        <w:t>.</w:t>
      </w:r>
    </w:p>
    <w:p w14:paraId="67FF0418" w14:textId="77777777" w:rsidR="00CA6B25" w:rsidRPr="00794D8F" w:rsidRDefault="009B544D" w:rsidP="00BF706E">
      <w:pPr>
        <w:pStyle w:val="titleu"/>
        <w:spacing w:before="0" w:after="0"/>
        <w:ind w:right="-1" w:firstLine="708"/>
        <w:jc w:val="both"/>
        <w:rPr>
          <w:b w:val="0"/>
          <w:sz w:val="26"/>
          <w:szCs w:val="26"/>
          <w:bdr w:val="none" w:sz="0" w:space="0" w:color="auto" w:frame="1"/>
        </w:rPr>
      </w:pPr>
      <w:r w:rsidRPr="00794D8F">
        <w:rPr>
          <w:b w:val="0"/>
          <w:sz w:val="26"/>
          <w:szCs w:val="26"/>
          <w:bdr w:val="none" w:sz="0" w:space="0" w:color="auto" w:frame="1"/>
        </w:rPr>
        <w:t>3</w:t>
      </w:r>
      <w:r w:rsidR="00C220D1" w:rsidRPr="00794D8F">
        <w:rPr>
          <w:b w:val="0"/>
          <w:sz w:val="26"/>
          <w:szCs w:val="26"/>
          <w:bdr w:val="none" w:sz="0" w:space="0" w:color="auto" w:frame="1"/>
        </w:rPr>
        <w:t xml:space="preserve">. </w:t>
      </w:r>
      <w:r w:rsidR="00C96662" w:rsidRPr="00794D8F">
        <w:rPr>
          <w:b w:val="0"/>
          <w:sz w:val="26"/>
          <w:szCs w:val="26"/>
          <w:bdr w:val="none" w:sz="0" w:space="0" w:color="auto" w:frame="1"/>
        </w:rPr>
        <w:t xml:space="preserve">Учреждение </w:t>
      </w:r>
      <w:r w:rsidR="00CA6B25" w:rsidRPr="00794D8F">
        <w:rPr>
          <w:b w:val="0"/>
          <w:sz w:val="26"/>
          <w:szCs w:val="26"/>
          <w:bdr w:val="none" w:sz="0" w:space="0" w:color="auto" w:frame="1"/>
        </w:rPr>
        <w:t>образования</w:t>
      </w:r>
      <w:r w:rsidR="00C96662" w:rsidRPr="00794D8F">
        <w:rPr>
          <w:b w:val="0"/>
          <w:sz w:val="26"/>
          <w:szCs w:val="26"/>
          <w:bdr w:val="none" w:sz="0" w:space="0" w:color="auto" w:frame="1"/>
        </w:rPr>
        <w:t xml:space="preserve"> имеет право о</w:t>
      </w:r>
      <w:r w:rsidR="00DB3F67" w:rsidRPr="00794D8F">
        <w:rPr>
          <w:b w:val="0"/>
          <w:sz w:val="26"/>
          <w:szCs w:val="26"/>
          <w:bdr w:val="none" w:sz="0" w:space="0" w:color="auto" w:frame="1"/>
        </w:rPr>
        <w:t xml:space="preserve">казывать платные </w:t>
      </w:r>
      <w:r w:rsidR="00C96662" w:rsidRPr="00794D8F">
        <w:rPr>
          <w:b w:val="0"/>
          <w:sz w:val="26"/>
          <w:szCs w:val="26"/>
          <w:bdr w:val="none" w:sz="0" w:space="0" w:color="auto" w:frame="1"/>
        </w:rPr>
        <w:t>услуги в соответствии с действующим законодательством, настоящим Положением, Уставом учреждения</w:t>
      </w:r>
      <w:r w:rsidR="00CA6B25" w:rsidRPr="00794D8F">
        <w:rPr>
          <w:b w:val="0"/>
          <w:sz w:val="26"/>
          <w:szCs w:val="26"/>
          <w:bdr w:val="none" w:sz="0" w:space="0" w:color="auto" w:frame="1"/>
        </w:rPr>
        <w:t xml:space="preserve"> образования</w:t>
      </w:r>
      <w:r w:rsidR="00C96662" w:rsidRPr="00794D8F">
        <w:rPr>
          <w:b w:val="0"/>
          <w:sz w:val="26"/>
          <w:szCs w:val="26"/>
          <w:bdr w:val="none" w:sz="0" w:space="0" w:color="auto" w:frame="1"/>
        </w:rPr>
        <w:t>.</w:t>
      </w:r>
    </w:p>
    <w:p w14:paraId="3D4CEA61" w14:textId="77777777" w:rsidR="00C220D1" w:rsidRPr="00794D8F" w:rsidRDefault="00CA6B25" w:rsidP="00BF706E">
      <w:pPr>
        <w:pStyle w:val="titleu"/>
        <w:spacing w:before="0" w:after="0"/>
        <w:ind w:right="-1" w:firstLine="708"/>
        <w:jc w:val="both"/>
        <w:rPr>
          <w:b w:val="0"/>
          <w:sz w:val="26"/>
          <w:szCs w:val="26"/>
          <w:bdr w:val="none" w:sz="0" w:space="0" w:color="auto" w:frame="1"/>
        </w:rPr>
      </w:pPr>
      <w:r w:rsidRPr="00794D8F">
        <w:rPr>
          <w:b w:val="0"/>
          <w:sz w:val="26"/>
          <w:szCs w:val="26"/>
          <w:bdr w:val="none" w:sz="0" w:space="0" w:color="auto" w:frame="1"/>
        </w:rPr>
        <w:t xml:space="preserve">4. </w:t>
      </w:r>
      <w:r w:rsidR="00C96662" w:rsidRPr="00794D8F">
        <w:rPr>
          <w:b w:val="0"/>
          <w:sz w:val="26"/>
          <w:szCs w:val="26"/>
          <w:bdr w:val="none" w:sz="0" w:space="0" w:color="auto" w:frame="1"/>
        </w:rPr>
        <w:t xml:space="preserve">Сфера </w:t>
      </w:r>
      <w:r w:rsidRPr="00794D8F">
        <w:rPr>
          <w:b w:val="0"/>
          <w:sz w:val="26"/>
          <w:szCs w:val="26"/>
          <w:bdr w:val="none" w:sz="0" w:space="0" w:color="auto" w:frame="1"/>
        </w:rPr>
        <w:t xml:space="preserve">и виды </w:t>
      </w:r>
      <w:r w:rsidR="00C96662" w:rsidRPr="00794D8F">
        <w:rPr>
          <w:b w:val="0"/>
          <w:sz w:val="26"/>
          <w:szCs w:val="26"/>
          <w:bdr w:val="none" w:sz="0" w:space="0" w:color="auto" w:frame="1"/>
        </w:rPr>
        <w:t>оказываемых платных услуг определя</w:t>
      </w:r>
      <w:r w:rsidRPr="00794D8F">
        <w:rPr>
          <w:b w:val="0"/>
          <w:sz w:val="26"/>
          <w:szCs w:val="26"/>
          <w:bdr w:val="none" w:sz="0" w:space="0" w:color="auto" w:frame="1"/>
        </w:rPr>
        <w:t>ю</w:t>
      </w:r>
      <w:r w:rsidR="00C96662" w:rsidRPr="00794D8F">
        <w:rPr>
          <w:b w:val="0"/>
          <w:sz w:val="26"/>
          <w:szCs w:val="26"/>
          <w:bdr w:val="none" w:sz="0" w:space="0" w:color="auto" w:frame="1"/>
        </w:rPr>
        <w:t xml:space="preserve">тся наличием спроса населения, </w:t>
      </w:r>
      <w:r w:rsidRPr="00794D8F">
        <w:rPr>
          <w:b w:val="0"/>
          <w:sz w:val="26"/>
          <w:szCs w:val="26"/>
          <w:bdr w:val="none" w:sz="0" w:space="0" w:color="auto" w:frame="1"/>
        </w:rPr>
        <w:t xml:space="preserve">его </w:t>
      </w:r>
      <w:r w:rsidR="00C96662" w:rsidRPr="00794D8F">
        <w:rPr>
          <w:b w:val="0"/>
          <w:sz w:val="26"/>
          <w:szCs w:val="26"/>
          <w:bdr w:val="none" w:sz="0" w:space="0" w:color="auto" w:frame="1"/>
        </w:rPr>
        <w:t>уровнем жизни, интересами отдельных групп населения</w:t>
      </w:r>
      <w:r w:rsidRPr="00794D8F">
        <w:rPr>
          <w:b w:val="0"/>
          <w:sz w:val="26"/>
          <w:szCs w:val="26"/>
          <w:bdr w:val="none" w:sz="0" w:space="0" w:color="auto" w:frame="1"/>
        </w:rPr>
        <w:t xml:space="preserve"> и юридических лиц,</w:t>
      </w:r>
      <w:r w:rsidR="00C96662" w:rsidRPr="00794D8F">
        <w:rPr>
          <w:b w:val="0"/>
          <w:sz w:val="26"/>
          <w:szCs w:val="26"/>
          <w:bdr w:val="none" w:sz="0" w:space="0" w:color="auto" w:frame="1"/>
        </w:rPr>
        <w:t xml:space="preserve"> реальными возможностями удовлетворения спроса (состоянием материально-технической базы учреждения</w:t>
      </w:r>
      <w:r w:rsidRPr="00794D8F">
        <w:rPr>
          <w:b w:val="0"/>
          <w:sz w:val="26"/>
          <w:szCs w:val="26"/>
          <w:bdr w:val="none" w:sz="0" w:space="0" w:color="auto" w:frame="1"/>
        </w:rPr>
        <w:t xml:space="preserve"> образования</w:t>
      </w:r>
      <w:r w:rsidR="00C96662" w:rsidRPr="00794D8F">
        <w:rPr>
          <w:b w:val="0"/>
          <w:sz w:val="26"/>
          <w:szCs w:val="26"/>
          <w:bdr w:val="none" w:sz="0" w:space="0" w:color="auto" w:frame="1"/>
        </w:rPr>
        <w:t>, наличием квалифицированных кадров</w:t>
      </w:r>
      <w:r w:rsidR="00C62985" w:rsidRPr="00794D8F">
        <w:rPr>
          <w:b w:val="0"/>
          <w:sz w:val="26"/>
          <w:szCs w:val="26"/>
          <w:bdr w:val="none" w:sz="0" w:space="0" w:color="auto" w:frame="1"/>
        </w:rPr>
        <w:t xml:space="preserve"> и другое</w:t>
      </w:r>
      <w:r w:rsidR="00C96662" w:rsidRPr="00794D8F">
        <w:rPr>
          <w:b w:val="0"/>
          <w:sz w:val="26"/>
          <w:szCs w:val="26"/>
          <w:bdr w:val="none" w:sz="0" w:space="0" w:color="auto" w:frame="1"/>
        </w:rPr>
        <w:t>).</w:t>
      </w:r>
    </w:p>
    <w:p w14:paraId="4AC86706" w14:textId="77777777" w:rsidR="00766541" w:rsidRPr="00794D8F" w:rsidRDefault="00766541" w:rsidP="00BF706E">
      <w:pPr>
        <w:pStyle w:val="titleu"/>
        <w:tabs>
          <w:tab w:val="left" w:pos="709"/>
        </w:tabs>
        <w:spacing w:before="240" w:after="0"/>
        <w:ind w:right="-1"/>
        <w:jc w:val="center"/>
        <w:rPr>
          <w:b w:val="0"/>
          <w:bCs w:val="0"/>
          <w:sz w:val="26"/>
          <w:szCs w:val="26"/>
          <w:bdr w:val="none" w:sz="0" w:space="0" w:color="auto" w:frame="1"/>
        </w:rPr>
      </w:pPr>
      <w:r w:rsidRPr="00794D8F">
        <w:rPr>
          <w:b w:val="0"/>
          <w:bCs w:val="0"/>
          <w:sz w:val="26"/>
          <w:szCs w:val="26"/>
          <w:bdr w:val="none" w:sz="0" w:space="0" w:color="auto" w:frame="1"/>
        </w:rPr>
        <w:lastRenderedPageBreak/>
        <w:t xml:space="preserve">Глава </w:t>
      </w:r>
      <w:r w:rsidR="00C96662" w:rsidRPr="00794D8F">
        <w:rPr>
          <w:b w:val="0"/>
          <w:bCs w:val="0"/>
          <w:sz w:val="26"/>
          <w:szCs w:val="26"/>
          <w:bdr w:val="none" w:sz="0" w:space="0" w:color="auto" w:frame="1"/>
        </w:rPr>
        <w:t>2</w:t>
      </w:r>
    </w:p>
    <w:p w14:paraId="05253E94" w14:textId="77777777" w:rsidR="00497626" w:rsidRPr="00794D8F" w:rsidRDefault="00C96662" w:rsidP="00BF706E">
      <w:pPr>
        <w:pStyle w:val="titleu"/>
        <w:tabs>
          <w:tab w:val="left" w:pos="709"/>
        </w:tabs>
        <w:spacing w:before="0" w:after="120"/>
        <w:ind w:right="-1"/>
        <w:jc w:val="center"/>
        <w:rPr>
          <w:b w:val="0"/>
          <w:bCs w:val="0"/>
          <w:sz w:val="26"/>
          <w:szCs w:val="26"/>
          <w:bdr w:val="none" w:sz="0" w:space="0" w:color="auto" w:frame="1"/>
        </w:rPr>
      </w:pPr>
      <w:r w:rsidRPr="00794D8F">
        <w:rPr>
          <w:b w:val="0"/>
          <w:bCs w:val="0"/>
          <w:sz w:val="26"/>
          <w:szCs w:val="26"/>
          <w:bdr w:val="none" w:sz="0" w:space="0" w:color="auto" w:frame="1"/>
        </w:rPr>
        <w:t xml:space="preserve">Цели оказания и </w:t>
      </w:r>
      <w:r w:rsidR="00C62985" w:rsidRPr="00794D8F">
        <w:rPr>
          <w:b w:val="0"/>
          <w:bCs w:val="0"/>
          <w:sz w:val="26"/>
          <w:szCs w:val="26"/>
          <w:bdr w:val="none" w:sz="0" w:space="0" w:color="auto" w:frame="1"/>
        </w:rPr>
        <w:t>виды</w:t>
      </w:r>
      <w:r w:rsidRPr="00794D8F">
        <w:rPr>
          <w:b w:val="0"/>
          <w:bCs w:val="0"/>
          <w:sz w:val="26"/>
          <w:szCs w:val="26"/>
          <w:bdr w:val="none" w:sz="0" w:space="0" w:color="auto" w:frame="1"/>
        </w:rPr>
        <w:t xml:space="preserve"> п</w:t>
      </w:r>
      <w:r w:rsidR="0049316A" w:rsidRPr="00794D8F">
        <w:rPr>
          <w:b w:val="0"/>
          <w:bCs w:val="0"/>
          <w:sz w:val="26"/>
          <w:szCs w:val="26"/>
          <w:bdr w:val="none" w:sz="0" w:space="0" w:color="auto" w:frame="1"/>
        </w:rPr>
        <w:t>редоставляемых платных</w:t>
      </w:r>
      <w:r w:rsidRPr="00794D8F">
        <w:rPr>
          <w:b w:val="0"/>
          <w:bCs w:val="0"/>
          <w:sz w:val="26"/>
          <w:szCs w:val="26"/>
          <w:bdr w:val="none" w:sz="0" w:space="0" w:color="auto" w:frame="1"/>
        </w:rPr>
        <w:t xml:space="preserve"> услуг</w:t>
      </w:r>
    </w:p>
    <w:p w14:paraId="00DE6EBD" w14:textId="7ECDE14A" w:rsidR="00751BF3" w:rsidRPr="00794D8F" w:rsidRDefault="00766541" w:rsidP="00BF706E">
      <w:pPr>
        <w:pStyle w:val="titleu"/>
        <w:spacing w:before="0" w:after="0"/>
        <w:ind w:right="-1" w:firstLine="708"/>
        <w:jc w:val="both"/>
        <w:rPr>
          <w:b w:val="0"/>
          <w:sz w:val="26"/>
          <w:szCs w:val="26"/>
          <w:bdr w:val="none" w:sz="0" w:space="0" w:color="auto" w:frame="1"/>
        </w:rPr>
      </w:pPr>
      <w:r w:rsidRPr="00794D8F">
        <w:rPr>
          <w:b w:val="0"/>
          <w:sz w:val="26"/>
          <w:szCs w:val="26"/>
          <w:bdr w:val="none" w:sz="0" w:space="0" w:color="auto" w:frame="1"/>
        </w:rPr>
        <w:t>5</w:t>
      </w:r>
      <w:r w:rsidR="00C96662" w:rsidRPr="00794D8F">
        <w:rPr>
          <w:b w:val="0"/>
          <w:sz w:val="26"/>
          <w:szCs w:val="26"/>
          <w:bdr w:val="none" w:sz="0" w:space="0" w:color="auto" w:frame="1"/>
        </w:rPr>
        <w:t>. Учреждение</w:t>
      </w:r>
      <w:r w:rsidR="00C62985" w:rsidRPr="00794D8F">
        <w:rPr>
          <w:b w:val="0"/>
          <w:sz w:val="26"/>
          <w:szCs w:val="26"/>
          <w:bdr w:val="none" w:sz="0" w:space="0" w:color="auto" w:frame="1"/>
        </w:rPr>
        <w:t xml:space="preserve"> образования</w:t>
      </w:r>
      <w:r w:rsidR="00C96662" w:rsidRPr="00794D8F">
        <w:rPr>
          <w:b w:val="0"/>
          <w:sz w:val="26"/>
          <w:szCs w:val="26"/>
          <w:bdr w:val="none" w:sz="0" w:space="0" w:color="auto" w:frame="1"/>
        </w:rPr>
        <w:t xml:space="preserve"> может оказывать </w:t>
      </w:r>
      <w:r w:rsidR="00C62985" w:rsidRPr="00794D8F">
        <w:rPr>
          <w:b w:val="0"/>
          <w:sz w:val="26"/>
          <w:szCs w:val="26"/>
          <w:bdr w:val="none" w:sz="0" w:space="0" w:color="auto" w:frame="1"/>
        </w:rPr>
        <w:t xml:space="preserve">платные </w:t>
      </w:r>
      <w:r w:rsidR="0032135F" w:rsidRPr="00794D8F">
        <w:rPr>
          <w:b w:val="0"/>
          <w:sz w:val="26"/>
          <w:szCs w:val="26"/>
          <w:bdr w:val="none" w:sz="0" w:space="0" w:color="auto" w:frame="1"/>
        </w:rPr>
        <w:t>услуги</w:t>
      </w:r>
      <w:r w:rsidR="00F12955">
        <w:rPr>
          <w:b w:val="0"/>
          <w:sz w:val="26"/>
          <w:szCs w:val="26"/>
          <w:bdr w:val="none" w:sz="0" w:space="0" w:color="auto" w:frame="1"/>
        </w:rPr>
        <w:t xml:space="preserve"> по </w:t>
      </w:r>
      <w:r w:rsidR="00500446">
        <w:rPr>
          <w:b w:val="0"/>
          <w:sz w:val="26"/>
          <w:szCs w:val="26"/>
          <w:bdr w:val="none" w:sz="0" w:space="0" w:color="auto" w:frame="1"/>
        </w:rPr>
        <w:t>физкультурно-спортивному, художественному, интеллектуально-познавательному, культурно-досуговому, общественно-гуманитарному профилям, направленные на развитие физической культуры, укрепление здоровья, развитие творческих и интеллектуальных способностей, организацию свободного времени, профессиональную ориентацию, адаптацию к жизни в обществе детей, молодежи и взрослых.</w:t>
      </w:r>
      <w:r w:rsidR="00C62985" w:rsidRPr="00794D8F">
        <w:rPr>
          <w:b w:val="0"/>
          <w:sz w:val="26"/>
          <w:szCs w:val="26"/>
          <w:bdr w:val="none" w:sz="0" w:space="0" w:color="auto" w:frame="1"/>
        </w:rPr>
        <w:t xml:space="preserve"> </w:t>
      </w:r>
    </w:p>
    <w:p w14:paraId="704AFA43" w14:textId="77777777" w:rsidR="0032135F" w:rsidRPr="00794D8F" w:rsidRDefault="00653DE7" w:rsidP="00BF706E">
      <w:pPr>
        <w:pStyle w:val="titleu"/>
        <w:spacing w:before="0" w:after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b w:val="0"/>
          <w:sz w:val="26"/>
          <w:szCs w:val="26"/>
          <w:bdr w:val="none" w:sz="0" w:space="0" w:color="auto" w:frame="1"/>
        </w:rPr>
        <w:t>6</w:t>
      </w:r>
      <w:r w:rsidR="00751BF3" w:rsidRPr="00794D8F">
        <w:rPr>
          <w:b w:val="0"/>
          <w:sz w:val="26"/>
          <w:szCs w:val="26"/>
          <w:bdr w:val="none" w:sz="0" w:space="0" w:color="auto" w:frame="1"/>
        </w:rPr>
        <w:t xml:space="preserve">. </w:t>
      </w:r>
      <w:r w:rsidR="00D14C25" w:rsidRPr="00794D8F">
        <w:rPr>
          <w:b w:val="0"/>
          <w:sz w:val="26"/>
          <w:szCs w:val="26"/>
          <w:bdr w:val="none" w:sz="0" w:space="0" w:color="auto" w:frame="1"/>
        </w:rPr>
        <w:t>Формы проведения занятий в объединениях по интересам: индивидуальная, групповая, а также по подгруппам.</w:t>
      </w:r>
    </w:p>
    <w:p w14:paraId="076FBFA0" w14:textId="77777777" w:rsidR="00E26735" w:rsidRPr="00794D8F" w:rsidRDefault="00653DE7" w:rsidP="00BF706E">
      <w:pPr>
        <w:pStyle w:val="titleu"/>
        <w:spacing w:before="0" w:after="0"/>
        <w:ind w:right="-1" w:firstLine="708"/>
        <w:jc w:val="both"/>
        <w:rPr>
          <w:b w:val="0"/>
          <w:sz w:val="26"/>
          <w:szCs w:val="26"/>
          <w:bdr w:val="none" w:sz="0" w:space="0" w:color="auto" w:frame="1"/>
        </w:rPr>
      </w:pPr>
      <w:r w:rsidRPr="00794D8F">
        <w:rPr>
          <w:b w:val="0"/>
          <w:sz w:val="26"/>
          <w:szCs w:val="26"/>
          <w:bdr w:val="none" w:sz="0" w:space="0" w:color="auto" w:frame="1"/>
        </w:rPr>
        <w:t>7</w:t>
      </w:r>
      <w:r w:rsidR="00D14C25" w:rsidRPr="00794D8F">
        <w:rPr>
          <w:b w:val="0"/>
          <w:sz w:val="26"/>
          <w:szCs w:val="26"/>
          <w:bdr w:val="none" w:sz="0" w:space="0" w:color="auto" w:frame="1"/>
        </w:rPr>
        <w:t xml:space="preserve">. </w:t>
      </w:r>
      <w:r w:rsidR="009561AA" w:rsidRPr="00794D8F">
        <w:rPr>
          <w:b w:val="0"/>
          <w:sz w:val="26"/>
          <w:szCs w:val="26"/>
          <w:bdr w:val="none" w:sz="0" w:space="0" w:color="auto" w:frame="1"/>
        </w:rPr>
        <w:t>Учреждение</w:t>
      </w:r>
      <w:r w:rsidR="00751BF3" w:rsidRPr="00794D8F">
        <w:rPr>
          <w:b w:val="0"/>
          <w:sz w:val="26"/>
          <w:szCs w:val="26"/>
          <w:bdr w:val="none" w:sz="0" w:space="0" w:color="auto" w:frame="1"/>
        </w:rPr>
        <w:t xml:space="preserve"> о</w:t>
      </w:r>
      <w:r w:rsidR="00E26735" w:rsidRPr="00794D8F">
        <w:rPr>
          <w:b w:val="0"/>
          <w:sz w:val="26"/>
          <w:szCs w:val="26"/>
          <w:bdr w:val="none" w:sz="0" w:space="0" w:color="auto" w:frame="1"/>
        </w:rPr>
        <w:t>бразования</w:t>
      </w:r>
      <w:r w:rsidR="009561AA" w:rsidRPr="00794D8F">
        <w:rPr>
          <w:b w:val="0"/>
          <w:sz w:val="26"/>
          <w:szCs w:val="26"/>
          <w:bdr w:val="none" w:sz="0" w:space="0" w:color="auto" w:frame="1"/>
        </w:rPr>
        <w:t xml:space="preserve"> может организовывать и проводить культурно-массовые </w:t>
      </w:r>
      <w:r w:rsidR="00E26735" w:rsidRPr="00794D8F">
        <w:rPr>
          <w:b w:val="0"/>
          <w:sz w:val="26"/>
          <w:szCs w:val="26"/>
          <w:bdr w:val="none" w:sz="0" w:space="0" w:color="auto" w:frame="1"/>
        </w:rPr>
        <w:t xml:space="preserve">и спортивные </w:t>
      </w:r>
      <w:r w:rsidR="009561AA" w:rsidRPr="00794D8F">
        <w:rPr>
          <w:b w:val="0"/>
          <w:sz w:val="26"/>
          <w:szCs w:val="26"/>
          <w:bdr w:val="none" w:sz="0" w:space="0" w:color="auto" w:frame="1"/>
        </w:rPr>
        <w:t xml:space="preserve">мероприятия </w:t>
      </w:r>
      <w:r w:rsidR="00D14C25" w:rsidRPr="00794D8F">
        <w:rPr>
          <w:b w:val="0"/>
          <w:sz w:val="26"/>
          <w:szCs w:val="26"/>
          <w:bdr w:val="none" w:sz="0" w:space="0" w:color="auto" w:frame="1"/>
        </w:rPr>
        <w:t xml:space="preserve">(утренники, концерты, </w:t>
      </w:r>
      <w:r w:rsidR="00E26735" w:rsidRPr="00794D8F">
        <w:rPr>
          <w:b w:val="0"/>
          <w:sz w:val="26"/>
          <w:szCs w:val="26"/>
          <w:bdr w:val="none" w:sz="0" w:space="0" w:color="auto" w:frame="1"/>
        </w:rPr>
        <w:t>культурно-развлекательные программы, праздники, игры, спортивные соревнования, чемпионаты, первенства</w:t>
      </w:r>
      <w:r w:rsidR="00D14C25" w:rsidRPr="00794D8F">
        <w:rPr>
          <w:b w:val="0"/>
          <w:sz w:val="26"/>
          <w:szCs w:val="26"/>
          <w:bdr w:val="none" w:sz="0" w:space="0" w:color="auto" w:frame="1"/>
        </w:rPr>
        <w:t xml:space="preserve"> и </w:t>
      </w:r>
      <w:r w:rsidR="00E26735" w:rsidRPr="00794D8F">
        <w:rPr>
          <w:b w:val="0"/>
          <w:sz w:val="26"/>
          <w:szCs w:val="26"/>
          <w:bdr w:val="none" w:sz="0" w:space="0" w:color="auto" w:frame="1"/>
        </w:rPr>
        <w:t>др.</w:t>
      </w:r>
      <w:r w:rsidR="00D14C25" w:rsidRPr="00794D8F">
        <w:rPr>
          <w:b w:val="0"/>
          <w:sz w:val="26"/>
          <w:szCs w:val="26"/>
          <w:bdr w:val="none" w:sz="0" w:space="0" w:color="auto" w:frame="1"/>
        </w:rPr>
        <w:t>)</w:t>
      </w:r>
      <w:r w:rsidR="0031306D" w:rsidRPr="00794D8F">
        <w:rPr>
          <w:b w:val="0"/>
          <w:sz w:val="26"/>
          <w:szCs w:val="26"/>
          <w:bdr w:val="none" w:sz="0" w:space="0" w:color="auto" w:frame="1"/>
        </w:rPr>
        <w:t>.</w:t>
      </w:r>
    </w:p>
    <w:p w14:paraId="65170FB3" w14:textId="583B2A25" w:rsidR="00D14C25" w:rsidRPr="00794D8F" w:rsidRDefault="00653DE7" w:rsidP="00BF706E">
      <w:pPr>
        <w:pStyle w:val="titleu"/>
        <w:spacing w:before="0" w:after="0"/>
        <w:ind w:right="-1" w:firstLine="708"/>
        <w:jc w:val="both"/>
        <w:rPr>
          <w:b w:val="0"/>
          <w:sz w:val="26"/>
          <w:szCs w:val="26"/>
          <w:bdr w:val="none" w:sz="0" w:space="0" w:color="auto" w:frame="1"/>
        </w:rPr>
      </w:pPr>
      <w:r w:rsidRPr="00794D8F">
        <w:rPr>
          <w:b w:val="0"/>
          <w:sz w:val="26"/>
          <w:szCs w:val="26"/>
          <w:bdr w:val="none" w:sz="0" w:space="0" w:color="auto" w:frame="1"/>
        </w:rPr>
        <w:t>8</w:t>
      </w:r>
      <w:r w:rsidR="00E26735" w:rsidRPr="00794D8F">
        <w:rPr>
          <w:b w:val="0"/>
          <w:sz w:val="26"/>
          <w:szCs w:val="26"/>
          <w:bdr w:val="none" w:sz="0" w:space="0" w:color="auto" w:frame="1"/>
        </w:rPr>
        <w:t xml:space="preserve">. Учреждение образования </w:t>
      </w:r>
      <w:r w:rsidR="00F6721C">
        <w:rPr>
          <w:b w:val="0"/>
          <w:sz w:val="26"/>
          <w:szCs w:val="26"/>
          <w:bdr w:val="none" w:sz="0" w:space="0" w:color="auto" w:frame="1"/>
        </w:rPr>
        <w:t xml:space="preserve">по мере возможности, наличия свободных помещений, рабочих мест, </w:t>
      </w:r>
      <w:r w:rsidR="00E26735" w:rsidRPr="00794D8F">
        <w:rPr>
          <w:b w:val="0"/>
          <w:sz w:val="26"/>
          <w:szCs w:val="26"/>
          <w:bdr w:val="none" w:sz="0" w:space="0" w:color="auto" w:frame="1"/>
        </w:rPr>
        <w:t xml:space="preserve">может </w:t>
      </w:r>
      <w:r w:rsidR="000253E6" w:rsidRPr="00794D8F">
        <w:rPr>
          <w:b w:val="0"/>
          <w:sz w:val="26"/>
          <w:szCs w:val="26"/>
          <w:bdr w:val="none" w:sz="0" w:space="0" w:color="auto" w:frame="1"/>
        </w:rPr>
        <w:t>предоставлять другие платные услуги</w:t>
      </w:r>
      <w:r w:rsidR="00E26735" w:rsidRPr="00794D8F">
        <w:rPr>
          <w:b w:val="0"/>
          <w:sz w:val="26"/>
          <w:szCs w:val="26"/>
          <w:bdr w:val="none" w:sz="0" w:space="0" w:color="auto" w:frame="1"/>
        </w:rPr>
        <w:t>, связанные с имеющейся у него материально-технической базой (сдача в аренду помещений и площадей учреждения образования, музыкальное</w:t>
      </w:r>
      <w:r w:rsidR="0031306D" w:rsidRPr="00794D8F">
        <w:rPr>
          <w:b w:val="0"/>
          <w:sz w:val="26"/>
          <w:szCs w:val="26"/>
          <w:bdr w:val="none" w:sz="0" w:space="0" w:color="auto" w:frame="1"/>
        </w:rPr>
        <w:t xml:space="preserve">, </w:t>
      </w:r>
      <w:r w:rsidR="00E26735" w:rsidRPr="00794D8F">
        <w:rPr>
          <w:b w:val="0"/>
          <w:sz w:val="26"/>
          <w:szCs w:val="26"/>
          <w:bdr w:val="none" w:sz="0" w:space="0" w:color="auto" w:frame="1"/>
        </w:rPr>
        <w:t>звуковое</w:t>
      </w:r>
      <w:r w:rsidR="0031306D" w:rsidRPr="00794D8F">
        <w:rPr>
          <w:b w:val="0"/>
          <w:sz w:val="26"/>
          <w:szCs w:val="26"/>
          <w:bdr w:val="none" w:sz="0" w:space="0" w:color="auto" w:frame="1"/>
        </w:rPr>
        <w:t>, режиссерско-постановочное и методическое</w:t>
      </w:r>
      <w:r w:rsidR="00E26735" w:rsidRPr="00794D8F">
        <w:rPr>
          <w:b w:val="0"/>
          <w:sz w:val="26"/>
          <w:szCs w:val="26"/>
          <w:bdr w:val="none" w:sz="0" w:space="0" w:color="auto" w:frame="1"/>
        </w:rPr>
        <w:t xml:space="preserve"> сопровождение мероприятий, предоставление имеющегося оборудования, оказание транспортных и прочего вида услуг)</w:t>
      </w:r>
      <w:r w:rsidR="00F6721C">
        <w:rPr>
          <w:b w:val="0"/>
          <w:sz w:val="26"/>
          <w:szCs w:val="26"/>
          <w:bdr w:val="none" w:sz="0" w:space="0" w:color="auto" w:frame="1"/>
        </w:rPr>
        <w:t xml:space="preserve"> в соответствии с общегосударственным классификатором видов экономической деятельности Республики Белару</w:t>
      </w:r>
      <w:r w:rsidR="00F235EC">
        <w:rPr>
          <w:b w:val="0"/>
          <w:sz w:val="26"/>
          <w:szCs w:val="26"/>
          <w:bdr w:val="none" w:sz="0" w:space="0" w:color="auto" w:frame="1"/>
        </w:rPr>
        <w:t>с</w:t>
      </w:r>
      <w:r w:rsidR="00F6721C">
        <w:rPr>
          <w:b w:val="0"/>
          <w:sz w:val="26"/>
          <w:szCs w:val="26"/>
          <w:bdr w:val="none" w:sz="0" w:space="0" w:color="auto" w:frame="1"/>
        </w:rPr>
        <w:t>ь 005-2011 и согл</w:t>
      </w:r>
      <w:r w:rsidR="00F235EC">
        <w:rPr>
          <w:b w:val="0"/>
          <w:sz w:val="26"/>
          <w:szCs w:val="26"/>
          <w:bdr w:val="none" w:sz="0" w:space="0" w:color="auto" w:frame="1"/>
        </w:rPr>
        <w:t>а</w:t>
      </w:r>
      <w:r w:rsidR="00F6721C">
        <w:rPr>
          <w:b w:val="0"/>
          <w:sz w:val="26"/>
          <w:szCs w:val="26"/>
          <w:bdr w:val="none" w:sz="0" w:space="0" w:color="auto" w:frame="1"/>
        </w:rPr>
        <w:t>сно п.8</w:t>
      </w:r>
      <w:r w:rsidR="00F235EC">
        <w:rPr>
          <w:b w:val="0"/>
          <w:sz w:val="26"/>
          <w:szCs w:val="26"/>
          <w:bdr w:val="none" w:sz="0" w:space="0" w:color="auto" w:frame="1"/>
        </w:rPr>
        <w:t>.</w:t>
      </w:r>
      <w:r w:rsidR="00F6721C">
        <w:rPr>
          <w:b w:val="0"/>
          <w:sz w:val="26"/>
          <w:szCs w:val="26"/>
          <w:bdr w:val="none" w:sz="0" w:space="0" w:color="auto" w:frame="1"/>
        </w:rPr>
        <w:t>5</w:t>
      </w:r>
      <w:r w:rsidR="00F235EC">
        <w:rPr>
          <w:b w:val="0"/>
          <w:sz w:val="26"/>
          <w:szCs w:val="26"/>
          <w:bdr w:val="none" w:sz="0" w:space="0" w:color="auto" w:frame="1"/>
        </w:rPr>
        <w:t>.</w:t>
      </w:r>
      <w:r w:rsidR="00F6721C">
        <w:rPr>
          <w:b w:val="0"/>
          <w:sz w:val="26"/>
          <w:szCs w:val="26"/>
          <w:bdr w:val="none" w:sz="0" w:space="0" w:color="auto" w:frame="1"/>
        </w:rPr>
        <w:t xml:space="preserve"> Устава учреждения образования.</w:t>
      </w:r>
    </w:p>
    <w:p w14:paraId="40C2372B" w14:textId="77777777" w:rsidR="00D14C25" w:rsidRPr="00794D8F" w:rsidRDefault="00653DE7" w:rsidP="00BF706E">
      <w:pPr>
        <w:pStyle w:val="titleu"/>
        <w:spacing w:before="0" w:after="0"/>
        <w:ind w:right="-1" w:firstLine="708"/>
        <w:jc w:val="both"/>
        <w:rPr>
          <w:b w:val="0"/>
          <w:sz w:val="26"/>
          <w:szCs w:val="26"/>
          <w:bdr w:val="none" w:sz="0" w:space="0" w:color="auto" w:frame="1"/>
        </w:rPr>
      </w:pPr>
      <w:r w:rsidRPr="00794D8F">
        <w:rPr>
          <w:b w:val="0"/>
          <w:sz w:val="26"/>
          <w:szCs w:val="26"/>
          <w:bdr w:val="none" w:sz="0" w:space="0" w:color="auto" w:frame="1"/>
        </w:rPr>
        <w:t>9</w:t>
      </w:r>
      <w:r w:rsidR="00D14C25" w:rsidRPr="00794D8F">
        <w:rPr>
          <w:b w:val="0"/>
          <w:sz w:val="26"/>
          <w:szCs w:val="26"/>
          <w:bdr w:val="none" w:sz="0" w:space="0" w:color="auto" w:frame="1"/>
        </w:rPr>
        <w:t>. Платные образовательные услуги</w:t>
      </w:r>
      <w:r w:rsidR="000253E6" w:rsidRPr="00794D8F">
        <w:rPr>
          <w:b w:val="0"/>
          <w:sz w:val="26"/>
          <w:szCs w:val="26"/>
          <w:bdr w:val="none" w:sz="0" w:space="0" w:color="auto" w:frame="1"/>
        </w:rPr>
        <w:t>,</w:t>
      </w:r>
      <w:r w:rsidR="00D14C25" w:rsidRPr="00794D8F">
        <w:rPr>
          <w:b w:val="0"/>
          <w:sz w:val="26"/>
          <w:szCs w:val="26"/>
          <w:bdr w:val="none" w:sz="0" w:space="0" w:color="auto" w:frame="1"/>
        </w:rPr>
        <w:t xml:space="preserve"> услуги по</w:t>
      </w:r>
      <w:r w:rsidR="00297324" w:rsidRPr="00794D8F">
        <w:rPr>
          <w:b w:val="0"/>
          <w:sz w:val="26"/>
          <w:szCs w:val="26"/>
          <w:bdr w:val="none" w:sz="0" w:space="0" w:color="auto" w:frame="1"/>
        </w:rPr>
        <w:t xml:space="preserve"> </w:t>
      </w:r>
      <w:r w:rsidR="00D14C25" w:rsidRPr="00794D8F">
        <w:rPr>
          <w:b w:val="0"/>
          <w:sz w:val="26"/>
          <w:szCs w:val="26"/>
          <w:bdr w:val="none" w:sz="0" w:space="0" w:color="auto" w:frame="1"/>
        </w:rPr>
        <w:t>проведению культурно-массовых мероприятий</w:t>
      </w:r>
      <w:r w:rsidR="000253E6" w:rsidRPr="00794D8F">
        <w:rPr>
          <w:b w:val="0"/>
          <w:sz w:val="26"/>
          <w:szCs w:val="26"/>
          <w:bdr w:val="none" w:sz="0" w:space="0" w:color="auto" w:frame="1"/>
        </w:rPr>
        <w:t xml:space="preserve"> и другие платные услуги</w:t>
      </w:r>
      <w:r w:rsidR="00D14C25" w:rsidRPr="00794D8F">
        <w:rPr>
          <w:b w:val="0"/>
          <w:sz w:val="26"/>
          <w:szCs w:val="26"/>
          <w:bdr w:val="none" w:sz="0" w:space="0" w:color="auto" w:frame="1"/>
        </w:rPr>
        <w:t xml:space="preserve"> предоставляются с целью удовлетворения потребностей </w:t>
      </w:r>
      <w:r w:rsidR="0031306D" w:rsidRPr="00794D8F">
        <w:rPr>
          <w:b w:val="0"/>
          <w:sz w:val="26"/>
          <w:szCs w:val="26"/>
          <w:bdr w:val="none" w:sz="0" w:space="0" w:color="auto" w:frame="1"/>
        </w:rPr>
        <w:t>физических и юридических лиц</w:t>
      </w:r>
      <w:r w:rsidR="00D14C25" w:rsidRPr="00794D8F">
        <w:rPr>
          <w:b w:val="0"/>
          <w:sz w:val="26"/>
          <w:szCs w:val="26"/>
          <w:bdr w:val="none" w:sz="0" w:space="0" w:color="auto" w:frame="1"/>
        </w:rPr>
        <w:t>, развития</w:t>
      </w:r>
      <w:r w:rsidR="00297324" w:rsidRPr="00794D8F">
        <w:rPr>
          <w:b w:val="0"/>
          <w:sz w:val="26"/>
          <w:szCs w:val="26"/>
          <w:bdr w:val="none" w:sz="0" w:space="0" w:color="auto" w:frame="1"/>
        </w:rPr>
        <w:t xml:space="preserve"> </w:t>
      </w:r>
      <w:r w:rsidR="00D14C25" w:rsidRPr="00794D8F">
        <w:rPr>
          <w:b w:val="0"/>
          <w:sz w:val="26"/>
          <w:szCs w:val="26"/>
          <w:bdr w:val="none" w:sz="0" w:space="0" w:color="auto" w:frame="1"/>
        </w:rPr>
        <w:t>индивидуальных способностей детей</w:t>
      </w:r>
      <w:r w:rsidR="0031306D" w:rsidRPr="00794D8F">
        <w:rPr>
          <w:b w:val="0"/>
          <w:sz w:val="26"/>
          <w:szCs w:val="26"/>
          <w:bdr w:val="none" w:sz="0" w:space="0" w:color="auto" w:frame="1"/>
        </w:rPr>
        <w:t>, молодежи и взрослых, организации их свободного времени и др.</w:t>
      </w:r>
    </w:p>
    <w:p w14:paraId="75CB5119" w14:textId="77777777" w:rsidR="00E26735" w:rsidRPr="00794D8F" w:rsidRDefault="00653DE7" w:rsidP="00BF706E">
      <w:pPr>
        <w:pStyle w:val="titleu"/>
        <w:spacing w:before="0" w:after="0"/>
        <w:ind w:right="-1" w:firstLine="708"/>
        <w:jc w:val="both"/>
        <w:rPr>
          <w:b w:val="0"/>
          <w:sz w:val="26"/>
          <w:szCs w:val="26"/>
          <w:bdr w:val="none" w:sz="0" w:space="0" w:color="auto" w:frame="1"/>
        </w:rPr>
      </w:pPr>
      <w:r w:rsidRPr="00794D8F">
        <w:rPr>
          <w:b w:val="0"/>
          <w:sz w:val="26"/>
          <w:szCs w:val="26"/>
          <w:bdr w:val="none" w:sz="0" w:space="0" w:color="auto" w:frame="1"/>
        </w:rPr>
        <w:t>10</w:t>
      </w:r>
      <w:r w:rsidR="00297324" w:rsidRPr="00794D8F">
        <w:rPr>
          <w:b w:val="0"/>
          <w:sz w:val="26"/>
          <w:szCs w:val="26"/>
          <w:bdr w:val="none" w:sz="0" w:space="0" w:color="auto" w:frame="1"/>
        </w:rPr>
        <w:t>.</w:t>
      </w:r>
      <w:r w:rsidR="007A4DEB" w:rsidRPr="00794D8F">
        <w:rPr>
          <w:b w:val="0"/>
          <w:sz w:val="26"/>
          <w:szCs w:val="26"/>
          <w:bdr w:val="none" w:sz="0" w:space="0" w:color="auto" w:frame="1"/>
        </w:rPr>
        <w:t xml:space="preserve"> </w:t>
      </w:r>
      <w:r w:rsidR="00297324" w:rsidRPr="00794D8F">
        <w:rPr>
          <w:b w:val="0"/>
          <w:sz w:val="26"/>
          <w:szCs w:val="26"/>
          <w:bdr w:val="none" w:sz="0" w:space="0" w:color="auto" w:frame="1"/>
        </w:rPr>
        <w:t xml:space="preserve">Платные образовательные услуги </w:t>
      </w:r>
      <w:r w:rsidR="0031306D" w:rsidRPr="00794D8F">
        <w:rPr>
          <w:b w:val="0"/>
          <w:sz w:val="26"/>
          <w:szCs w:val="26"/>
          <w:bdr w:val="none" w:sz="0" w:space="0" w:color="auto" w:frame="1"/>
        </w:rPr>
        <w:t xml:space="preserve">и услуги по проведению культурно-массовых мероприятий </w:t>
      </w:r>
      <w:r w:rsidR="00297324" w:rsidRPr="00794D8F">
        <w:rPr>
          <w:b w:val="0"/>
          <w:sz w:val="26"/>
          <w:szCs w:val="26"/>
          <w:bdr w:val="none" w:sz="0" w:space="0" w:color="auto" w:frame="1"/>
        </w:rPr>
        <w:t>не могут быть оказаны взамен или в рамках основной образовательной, культурно-массовой деятельности учреждения</w:t>
      </w:r>
      <w:r w:rsidR="00E26735" w:rsidRPr="00794D8F">
        <w:rPr>
          <w:b w:val="0"/>
          <w:sz w:val="26"/>
          <w:szCs w:val="26"/>
          <w:bdr w:val="none" w:sz="0" w:space="0" w:color="auto" w:frame="1"/>
        </w:rPr>
        <w:t xml:space="preserve"> образования</w:t>
      </w:r>
      <w:r w:rsidR="00297324" w:rsidRPr="00794D8F">
        <w:rPr>
          <w:b w:val="0"/>
          <w:sz w:val="26"/>
          <w:szCs w:val="26"/>
          <w:bdr w:val="none" w:sz="0" w:space="0" w:color="auto" w:frame="1"/>
        </w:rPr>
        <w:t>.</w:t>
      </w:r>
    </w:p>
    <w:p w14:paraId="13F31C2E" w14:textId="77777777" w:rsidR="007A4DEB" w:rsidRPr="00794D8F" w:rsidRDefault="00653DE7" w:rsidP="00BF706E">
      <w:pPr>
        <w:pStyle w:val="titleu"/>
        <w:spacing w:before="0" w:after="0"/>
        <w:ind w:right="-1" w:firstLine="708"/>
        <w:jc w:val="both"/>
        <w:rPr>
          <w:b w:val="0"/>
          <w:sz w:val="26"/>
          <w:szCs w:val="26"/>
          <w:bdr w:val="none" w:sz="0" w:space="0" w:color="auto" w:frame="1"/>
        </w:rPr>
      </w:pPr>
      <w:r w:rsidRPr="00794D8F">
        <w:rPr>
          <w:b w:val="0"/>
          <w:sz w:val="26"/>
          <w:szCs w:val="26"/>
          <w:bdr w:val="none" w:sz="0" w:space="0" w:color="auto" w:frame="1"/>
        </w:rPr>
        <w:t>11.</w:t>
      </w:r>
      <w:r w:rsidR="00297324" w:rsidRPr="00794D8F">
        <w:rPr>
          <w:b w:val="0"/>
          <w:sz w:val="26"/>
          <w:szCs w:val="26"/>
          <w:bdr w:val="none" w:sz="0" w:space="0" w:color="auto" w:frame="1"/>
        </w:rPr>
        <w:t xml:space="preserve"> Оказание платных образовательных, культурно-массовых</w:t>
      </w:r>
      <w:r w:rsidR="000253E6" w:rsidRPr="00794D8F">
        <w:rPr>
          <w:b w:val="0"/>
          <w:sz w:val="26"/>
          <w:szCs w:val="26"/>
          <w:bdr w:val="none" w:sz="0" w:space="0" w:color="auto" w:frame="1"/>
        </w:rPr>
        <w:t xml:space="preserve"> и других платных услуг</w:t>
      </w:r>
      <w:r w:rsidR="00297324" w:rsidRPr="00794D8F">
        <w:rPr>
          <w:b w:val="0"/>
          <w:sz w:val="26"/>
          <w:szCs w:val="26"/>
          <w:bdr w:val="none" w:sz="0" w:space="0" w:color="auto" w:frame="1"/>
        </w:rPr>
        <w:t xml:space="preserve"> не может наносить ущерб или ухудшать качество предоставления основных образовательных услуг, которые учреждение </w:t>
      </w:r>
      <w:r w:rsidR="0031306D" w:rsidRPr="00794D8F">
        <w:rPr>
          <w:b w:val="0"/>
          <w:sz w:val="26"/>
          <w:szCs w:val="26"/>
          <w:bdr w:val="none" w:sz="0" w:space="0" w:color="auto" w:frame="1"/>
        </w:rPr>
        <w:t xml:space="preserve">образование </w:t>
      </w:r>
      <w:r w:rsidR="00297324" w:rsidRPr="00794D8F">
        <w:rPr>
          <w:b w:val="0"/>
          <w:sz w:val="26"/>
          <w:szCs w:val="26"/>
          <w:bdr w:val="none" w:sz="0" w:space="0" w:color="auto" w:frame="1"/>
        </w:rPr>
        <w:t>обязано оказывать</w:t>
      </w:r>
      <w:r w:rsidR="0031306D" w:rsidRPr="00794D8F">
        <w:rPr>
          <w:b w:val="0"/>
          <w:sz w:val="26"/>
          <w:szCs w:val="26"/>
          <w:bdr w:val="none" w:sz="0" w:space="0" w:color="auto" w:frame="1"/>
        </w:rPr>
        <w:t xml:space="preserve"> в соответствии с Уставом</w:t>
      </w:r>
      <w:r w:rsidR="007A4DEB" w:rsidRPr="00794D8F">
        <w:rPr>
          <w:b w:val="0"/>
          <w:sz w:val="26"/>
          <w:szCs w:val="26"/>
          <w:bdr w:val="none" w:sz="0" w:space="0" w:color="auto" w:frame="1"/>
        </w:rPr>
        <w:t>.</w:t>
      </w:r>
    </w:p>
    <w:p w14:paraId="708CB9FE" w14:textId="77777777" w:rsidR="00653DE7" w:rsidRPr="00794D8F" w:rsidRDefault="00653DE7" w:rsidP="00BF706E">
      <w:pPr>
        <w:pStyle w:val="titleu"/>
        <w:spacing w:before="240" w:after="0"/>
        <w:ind w:right="-1" w:firstLine="709"/>
        <w:jc w:val="center"/>
        <w:rPr>
          <w:b w:val="0"/>
          <w:bCs w:val="0"/>
          <w:sz w:val="26"/>
          <w:szCs w:val="26"/>
          <w:bdr w:val="none" w:sz="0" w:space="0" w:color="auto" w:frame="1"/>
        </w:rPr>
      </w:pPr>
      <w:r w:rsidRPr="00794D8F">
        <w:rPr>
          <w:b w:val="0"/>
          <w:bCs w:val="0"/>
          <w:sz w:val="26"/>
          <w:szCs w:val="26"/>
          <w:bdr w:val="none" w:sz="0" w:space="0" w:color="auto" w:frame="1"/>
        </w:rPr>
        <w:t xml:space="preserve">Глава </w:t>
      </w:r>
      <w:r w:rsidR="007A4DEB" w:rsidRPr="00794D8F">
        <w:rPr>
          <w:b w:val="0"/>
          <w:bCs w:val="0"/>
          <w:sz w:val="26"/>
          <w:szCs w:val="26"/>
          <w:bdr w:val="none" w:sz="0" w:space="0" w:color="auto" w:frame="1"/>
        </w:rPr>
        <w:t>3</w:t>
      </w:r>
    </w:p>
    <w:p w14:paraId="61C848B2" w14:textId="77777777" w:rsidR="007A4DEB" w:rsidRPr="00794D8F" w:rsidRDefault="007A4DEB" w:rsidP="00BF706E">
      <w:pPr>
        <w:pStyle w:val="titleu"/>
        <w:spacing w:before="0" w:after="120"/>
        <w:ind w:right="-1" w:firstLine="709"/>
        <w:jc w:val="center"/>
        <w:rPr>
          <w:b w:val="0"/>
          <w:bCs w:val="0"/>
          <w:sz w:val="26"/>
          <w:szCs w:val="26"/>
          <w:bdr w:val="none" w:sz="0" w:space="0" w:color="auto" w:frame="1"/>
        </w:rPr>
      </w:pPr>
      <w:r w:rsidRPr="00794D8F">
        <w:rPr>
          <w:b w:val="0"/>
          <w:bCs w:val="0"/>
          <w:sz w:val="26"/>
          <w:szCs w:val="26"/>
          <w:bdr w:val="none" w:sz="0" w:space="0" w:color="auto" w:frame="1"/>
        </w:rPr>
        <w:t>Порядок предоставления платных услуг</w:t>
      </w:r>
    </w:p>
    <w:p w14:paraId="5B99C594" w14:textId="77777777" w:rsidR="00827F80" w:rsidRPr="00794D8F" w:rsidRDefault="00653DE7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12</w:t>
      </w:r>
      <w:r w:rsidR="00827F80" w:rsidRPr="00794D8F">
        <w:rPr>
          <w:sz w:val="26"/>
          <w:szCs w:val="26"/>
          <w:bdr w:val="none" w:sz="0" w:space="0" w:color="auto" w:frame="1"/>
        </w:rPr>
        <w:t xml:space="preserve">. Платные образовательные услуги </w:t>
      </w:r>
      <w:r w:rsidR="000253E6" w:rsidRPr="00794D8F">
        <w:rPr>
          <w:sz w:val="26"/>
          <w:szCs w:val="26"/>
          <w:bdr w:val="none" w:sz="0" w:space="0" w:color="auto" w:frame="1"/>
        </w:rPr>
        <w:t xml:space="preserve">и другие платные услуги </w:t>
      </w:r>
      <w:r w:rsidR="00827F80" w:rsidRPr="00794D8F">
        <w:rPr>
          <w:sz w:val="26"/>
          <w:szCs w:val="26"/>
          <w:bdr w:val="none" w:sz="0" w:space="0" w:color="auto" w:frame="1"/>
        </w:rPr>
        <w:t xml:space="preserve">могут оказываться только с согласия </w:t>
      </w:r>
      <w:r w:rsidR="0053408A" w:rsidRPr="00794D8F">
        <w:rPr>
          <w:sz w:val="26"/>
          <w:szCs w:val="26"/>
          <w:bdr w:val="none" w:sz="0" w:space="0" w:color="auto" w:frame="1"/>
        </w:rPr>
        <w:t>заказчика</w:t>
      </w:r>
      <w:r w:rsidR="00971E6C">
        <w:rPr>
          <w:sz w:val="26"/>
          <w:szCs w:val="26"/>
          <w:bdr w:val="none" w:sz="0" w:space="0" w:color="auto" w:frame="1"/>
        </w:rPr>
        <w:t xml:space="preserve">, </w:t>
      </w:r>
      <w:r w:rsidR="00827F80" w:rsidRPr="00794D8F">
        <w:rPr>
          <w:sz w:val="26"/>
          <w:szCs w:val="26"/>
          <w:bdr w:val="none" w:sz="0" w:space="0" w:color="auto" w:frame="1"/>
        </w:rPr>
        <w:t>родителей несовершеннолетних лиц или лиц их заменяющих.</w:t>
      </w:r>
    </w:p>
    <w:p w14:paraId="353DB4B4" w14:textId="77777777" w:rsidR="00FD0BCB" w:rsidRPr="00794D8F" w:rsidRDefault="00653DE7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13</w:t>
      </w:r>
      <w:r w:rsidR="00AC3D22" w:rsidRPr="00794D8F">
        <w:rPr>
          <w:sz w:val="26"/>
          <w:szCs w:val="26"/>
          <w:bdr w:val="none" w:sz="0" w:space="0" w:color="auto" w:frame="1"/>
        </w:rPr>
        <w:t>.</w:t>
      </w:r>
      <w:r w:rsidR="0031306D" w:rsidRPr="00794D8F">
        <w:rPr>
          <w:sz w:val="26"/>
          <w:szCs w:val="26"/>
          <w:bdr w:val="none" w:sz="0" w:space="0" w:color="auto" w:frame="1"/>
        </w:rPr>
        <w:t xml:space="preserve"> </w:t>
      </w:r>
      <w:r w:rsidR="00AC3D22" w:rsidRPr="00794D8F">
        <w:rPr>
          <w:sz w:val="26"/>
          <w:szCs w:val="26"/>
          <w:bdr w:val="none" w:sz="0" w:space="0" w:color="auto" w:frame="1"/>
        </w:rPr>
        <w:t>Оказание учреждением образования услуг на платной основе осуществляется на основании договор</w:t>
      </w:r>
      <w:r w:rsidR="00FD0BCB" w:rsidRPr="00794D8F">
        <w:rPr>
          <w:sz w:val="26"/>
          <w:szCs w:val="26"/>
          <w:bdr w:val="none" w:sz="0" w:space="0" w:color="auto" w:frame="1"/>
        </w:rPr>
        <w:t>ов</w:t>
      </w:r>
      <w:r w:rsidR="00AC3D22" w:rsidRPr="00794D8F">
        <w:rPr>
          <w:sz w:val="26"/>
          <w:szCs w:val="26"/>
          <w:bdr w:val="none" w:sz="0" w:space="0" w:color="auto" w:frame="1"/>
        </w:rPr>
        <w:t xml:space="preserve"> о платных услугах в сфере образования</w:t>
      </w:r>
      <w:r w:rsidR="00D512F0" w:rsidRPr="00794D8F">
        <w:rPr>
          <w:sz w:val="26"/>
          <w:szCs w:val="26"/>
          <w:bdr w:val="none" w:sz="0" w:space="0" w:color="auto" w:frame="1"/>
        </w:rPr>
        <w:t xml:space="preserve"> или договор</w:t>
      </w:r>
      <w:r w:rsidR="00FD0BCB" w:rsidRPr="00794D8F">
        <w:rPr>
          <w:sz w:val="26"/>
          <w:szCs w:val="26"/>
          <w:bdr w:val="none" w:sz="0" w:space="0" w:color="auto" w:frame="1"/>
        </w:rPr>
        <w:t>ов</w:t>
      </w:r>
      <w:r w:rsidR="00D512F0" w:rsidRPr="00794D8F">
        <w:rPr>
          <w:sz w:val="26"/>
          <w:szCs w:val="26"/>
          <w:bdr w:val="none" w:sz="0" w:space="0" w:color="auto" w:frame="1"/>
        </w:rPr>
        <w:t xml:space="preserve"> возмездного оказания услуг</w:t>
      </w:r>
      <w:r w:rsidR="00AC3D22" w:rsidRPr="00794D8F">
        <w:rPr>
          <w:sz w:val="26"/>
          <w:szCs w:val="26"/>
          <w:bdr w:val="none" w:sz="0" w:space="0" w:color="auto" w:frame="1"/>
        </w:rPr>
        <w:t>.</w:t>
      </w:r>
    </w:p>
    <w:p w14:paraId="1B4A337C" w14:textId="77777777" w:rsidR="00AC3D22" w:rsidRPr="00794D8F" w:rsidRDefault="00653DE7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14</w:t>
      </w:r>
      <w:r w:rsidR="00AC3D22" w:rsidRPr="00794D8F">
        <w:rPr>
          <w:sz w:val="26"/>
          <w:szCs w:val="26"/>
          <w:bdr w:val="none" w:sz="0" w:space="0" w:color="auto" w:frame="1"/>
        </w:rPr>
        <w:t>. Существенными условиями договора о</w:t>
      </w:r>
      <w:r w:rsidR="00D512F0" w:rsidRPr="00794D8F">
        <w:rPr>
          <w:sz w:val="26"/>
          <w:szCs w:val="26"/>
          <w:bdr w:val="none" w:sz="0" w:space="0" w:color="auto" w:frame="1"/>
        </w:rPr>
        <w:t xml:space="preserve"> </w:t>
      </w:r>
      <w:r w:rsidR="00AC3D22" w:rsidRPr="00794D8F">
        <w:rPr>
          <w:sz w:val="26"/>
          <w:szCs w:val="26"/>
          <w:bdr w:val="none" w:sz="0" w:space="0" w:color="auto" w:frame="1"/>
        </w:rPr>
        <w:t>платных услуг</w:t>
      </w:r>
      <w:r w:rsidR="00D512F0" w:rsidRPr="00794D8F">
        <w:rPr>
          <w:sz w:val="26"/>
          <w:szCs w:val="26"/>
          <w:bdr w:val="none" w:sz="0" w:space="0" w:color="auto" w:frame="1"/>
        </w:rPr>
        <w:t>ах</w:t>
      </w:r>
      <w:r w:rsidR="00AC3D22" w:rsidRPr="00794D8F">
        <w:rPr>
          <w:sz w:val="26"/>
          <w:szCs w:val="26"/>
          <w:bdr w:val="none" w:sz="0" w:space="0" w:color="auto" w:frame="1"/>
        </w:rPr>
        <w:t xml:space="preserve"> в сфере образования</w:t>
      </w:r>
      <w:r w:rsidR="00D512F0" w:rsidRPr="00794D8F">
        <w:rPr>
          <w:sz w:val="26"/>
          <w:szCs w:val="26"/>
          <w:bdr w:val="none" w:sz="0" w:space="0" w:color="auto" w:frame="1"/>
        </w:rPr>
        <w:t xml:space="preserve"> и договора возмездного оказания услуг </w:t>
      </w:r>
      <w:r w:rsidR="00AC3D22" w:rsidRPr="00794D8F">
        <w:rPr>
          <w:sz w:val="26"/>
          <w:szCs w:val="26"/>
          <w:bdr w:val="none" w:sz="0" w:space="0" w:color="auto" w:frame="1"/>
        </w:rPr>
        <w:t>являются:</w:t>
      </w:r>
      <w:r w:rsidR="00EF0CA1" w:rsidRPr="00794D8F">
        <w:rPr>
          <w:sz w:val="26"/>
          <w:szCs w:val="26"/>
          <w:bdr w:val="none" w:sz="0" w:space="0" w:color="auto" w:frame="1"/>
        </w:rPr>
        <w:t xml:space="preserve"> </w:t>
      </w:r>
    </w:p>
    <w:p w14:paraId="08A5EA93" w14:textId="77777777" w:rsidR="00AC3D22" w:rsidRPr="00794D8F" w:rsidRDefault="00AC3D22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lastRenderedPageBreak/>
        <w:t>предмет договора;</w:t>
      </w:r>
    </w:p>
    <w:p w14:paraId="6024CAAA" w14:textId="77777777" w:rsidR="00AC3D22" w:rsidRPr="00794D8F" w:rsidRDefault="00AC3D22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срок</w:t>
      </w:r>
      <w:r w:rsidR="00FD0BCB" w:rsidRPr="00794D8F">
        <w:rPr>
          <w:sz w:val="26"/>
          <w:szCs w:val="26"/>
          <w:bdr w:val="none" w:sz="0" w:space="0" w:color="auto" w:frame="1"/>
        </w:rPr>
        <w:t>и</w:t>
      </w:r>
      <w:r w:rsidRPr="00794D8F">
        <w:rPr>
          <w:sz w:val="26"/>
          <w:szCs w:val="26"/>
          <w:bdr w:val="none" w:sz="0" w:space="0" w:color="auto" w:frame="1"/>
        </w:rPr>
        <w:t xml:space="preserve"> обучения</w:t>
      </w:r>
      <w:r w:rsidR="00D512F0" w:rsidRPr="00794D8F">
        <w:rPr>
          <w:sz w:val="26"/>
          <w:szCs w:val="26"/>
          <w:bdr w:val="none" w:sz="0" w:space="0" w:color="auto" w:frame="1"/>
        </w:rPr>
        <w:t xml:space="preserve"> (сроки предоставления услуг)</w:t>
      </w:r>
      <w:r w:rsidRPr="00794D8F">
        <w:rPr>
          <w:sz w:val="26"/>
          <w:szCs w:val="26"/>
          <w:bdr w:val="none" w:sz="0" w:space="0" w:color="auto" w:frame="1"/>
        </w:rPr>
        <w:t>;</w:t>
      </w:r>
    </w:p>
    <w:p w14:paraId="7E7FBD9C" w14:textId="77777777" w:rsidR="00AC3D22" w:rsidRPr="00794D8F" w:rsidRDefault="00AC3D22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стоимость обучения и порядок её изменения</w:t>
      </w:r>
      <w:r w:rsidR="00D512F0" w:rsidRPr="00794D8F">
        <w:rPr>
          <w:sz w:val="26"/>
          <w:szCs w:val="26"/>
          <w:bdr w:val="none" w:sz="0" w:space="0" w:color="auto" w:frame="1"/>
        </w:rPr>
        <w:t xml:space="preserve"> (цена и порядок расчетов</w:t>
      </w:r>
      <w:r w:rsidR="00FD0BCB" w:rsidRPr="00794D8F">
        <w:rPr>
          <w:sz w:val="26"/>
          <w:szCs w:val="26"/>
          <w:bdr w:val="none" w:sz="0" w:space="0" w:color="auto" w:frame="1"/>
        </w:rPr>
        <w:t xml:space="preserve"> за оказанные услуги</w:t>
      </w:r>
      <w:r w:rsidR="00D512F0" w:rsidRPr="00794D8F">
        <w:rPr>
          <w:sz w:val="26"/>
          <w:szCs w:val="26"/>
          <w:bdr w:val="none" w:sz="0" w:space="0" w:color="auto" w:frame="1"/>
        </w:rPr>
        <w:t>)</w:t>
      </w:r>
      <w:r w:rsidRPr="00794D8F">
        <w:rPr>
          <w:sz w:val="26"/>
          <w:szCs w:val="26"/>
          <w:bdr w:val="none" w:sz="0" w:space="0" w:color="auto" w:frame="1"/>
        </w:rPr>
        <w:t>;</w:t>
      </w:r>
    </w:p>
    <w:p w14:paraId="059A126B" w14:textId="77777777" w:rsidR="00D512F0" w:rsidRPr="00794D8F" w:rsidRDefault="00D633E8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 xml:space="preserve">права, обязанности и </w:t>
      </w:r>
      <w:r w:rsidR="00AC3D22" w:rsidRPr="00794D8F">
        <w:rPr>
          <w:sz w:val="26"/>
          <w:szCs w:val="26"/>
          <w:bdr w:val="none" w:sz="0" w:space="0" w:color="auto" w:frame="1"/>
        </w:rPr>
        <w:t>ответственность сторон</w:t>
      </w:r>
      <w:r w:rsidR="00D512F0" w:rsidRPr="00794D8F">
        <w:rPr>
          <w:sz w:val="26"/>
          <w:szCs w:val="26"/>
          <w:bdr w:val="none" w:sz="0" w:space="0" w:color="auto" w:frame="1"/>
        </w:rPr>
        <w:t>;</w:t>
      </w:r>
    </w:p>
    <w:p w14:paraId="02C15962" w14:textId="77777777" w:rsidR="00D633E8" w:rsidRPr="00794D8F" w:rsidRDefault="00D633E8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порядок изменения и расторжения договора;</w:t>
      </w:r>
    </w:p>
    <w:p w14:paraId="4E8EB528" w14:textId="77777777" w:rsidR="00D633E8" w:rsidRPr="00794D8F" w:rsidRDefault="00D633E8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порядок разрешения споров;</w:t>
      </w:r>
    </w:p>
    <w:p w14:paraId="53C88DFC" w14:textId="77777777" w:rsidR="00D512F0" w:rsidRPr="00794D8F" w:rsidRDefault="00D512F0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адреса, реквизиты и подписи сторон</w:t>
      </w:r>
      <w:r w:rsidR="00255268" w:rsidRPr="00794D8F">
        <w:rPr>
          <w:sz w:val="26"/>
          <w:szCs w:val="26"/>
          <w:bdr w:val="none" w:sz="0" w:space="0" w:color="auto" w:frame="1"/>
        </w:rPr>
        <w:t>;</w:t>
      </w:r>
    </w:p>
    <w:p w14:paraId="4FFBCDD8" w14:textId="77777777" w:rsidR="00AC3D22" w:rsidRPr="00794D8F" w:rsidRDefault="00D512F0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другие условия</w:t>
      </w:r>
      <w:r w:rsidR="00AC3D22" w:rsidRPr="00794D8F">
        <w:rPr>
          <w:sz w:val="26"/>
          <w:szCs w:val="26"/>
          <w:bdr w:val="none" w:sz="0" w:space="0" w:color="auto" w:frame="1"/>
        </w:rPr>
        <w:t>.</w:t>
      </w:r>
    </w:p>
    <w:p w14:paraId="0A14B462" w14:textId="77777777" w:rsidR="00255268" w:rsidRPr="00794D8F" w:rsidRDefault="00653DE7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15</w:t>
      </w:r>
      <w:r w:rsidR="00EF0CA1" w:rsidRPr="00794D8F">
        <w:rPr>
          <w:sz w:val="26"/>
          <w:szCs w:val="26"/>
          <w:bdr w:val="none" w:sz="0" w:space="0" w:color="auto" w:frame="1"/>
        </w:rPr>
        <w:t xml:space="preserve">. </w:t>
      </w:r>
      <w:r w:rsidR="00255268" w:rsidRPr="00794D8F">
        <w:rPr>
          <w:sz w:val="26"/>
          <w:szCs w:val="26"/>
          <w:bdr w:val="none" w:sz="0" w:space="0" w:color="auto" w:frame="1"/>
        </w:rPr>
        <w:t>Учреждение образования о</w:t>
      </w:r>
      <w:r w:rsidR="00EF0CA1" w:rsidRPr="00794D8F">
        <w:rPr>
          <w:sz w:val="26"/>
          <w:szCs w:val="26"/>
          <w:bdr w:val="none" w:sz="0" w:space="0" w:color="auto" w:frame="1"/>
        </w:rPr>
        <w:t>беспечи</w:t>
      </w:r>
      <w:r w:rsidR="00255268" w:rsidRPr="00794D8F">
        <w:rPr>
          <w:sz w:val="26"/>
          <w:szCs w:val="26"/>
          <w:bdr w:val="none" w:sz="0" w:space="0" w:color="auto" w:frame="1"/>
        </w:rPr>
        <w:t>вает</w:t>
      </w:r>
      <w:r w:rsidR="00EF0CA1" w:rsidRPr="00794D8F">
        <w:rPr>
          <w:sz w:val="26"/>
          <w:szCs w:val="26"/>
          <w:bdr w:val="none" w:sz="0" w:space="0" w:color="auto" w:frame="1"/>
        </w:rPr>
        <w:t xml:space="preserve"> заказчика до заключения договора бесплатной, доступной и достоверной информаци</w:t>
      </w:r>
      <w:r w:rsidR="00D512F0" w:rsidRPr="00794D8F">
        <w:rPr>
          <w:sz w:val="26"/>
          <w:szCs w:val="26"/>
          <w:bdr w:val="none" w:sz="0" w:space="0" w:color="auto" w:frame="1"/>
        </w:rPr>
        <w:t>ей</w:t>
      </w:r>
      <w:r w:rsidR="00EF0CA1" w:rsidRPr="00794D8F">
        <w:rPr>
          <w:sz w:val="26"/>
          <w:szCs w:val="26"/>
          <w:bdr w:val="none" w:sz="0" w:space="0" w:color="auto" w:frame="1"/>
        </w:rPr>
        <w:t xml:space="preserve"> об учреждении и </w:t>
      </w:r>
      <w:r w:rsidR="00D512F0" w:rsidRPr="00794D8F">
        <w:rPr>
          <w:sz w:val="26"/>
          <w:szCs w:val="26"/>
          <w:bdr w:val="none" w:sz="0" w:space="0" w:color="auto" w:frame="1"/>
        </w:rPr>
        <w:t xml:space="preserve">предоставляемых </w:t>
      </w:r>
      <w:r w:rsidR="00EF0CA1" w:rsidRPr="00794D8F">
        <w:rPr>
          <w:sz w:val="26"/>
          <w:szCs w:val="26"/>
          <w:bdr w:val="none" w:sz="0" w:space="0" w:color="auto" w:frame="1"/>
        </w:rPr>
        <w:t>платных услугах</w:t>
      </w:r>
      <w:r w:rsidR="00255268" w:rsidRPr="00794D8F">
        <w:rPr>
          <w:sz w:val="26"/>
          <w:szCs w:val="26"/>
          <w:bdr w:val="none" w:sz="0" w:space="0" w:color="auto" w:frame="1"/>
        </w:rPr>
        <w:t>, которая</w:t>
      </w:r>
      <w:r w:rsidR="00EF0CA1" w:rsidRPr="00794D8F">
        <w:rPr>
          <w:sz w:val="26"/>
          <w:szCs w:val="26"/>
          <w:bdr w:val="none" w:sz="0" w:space="0" w:color="auto" w:frame="1"/>
        </w:rPr>
        <w:t xml:space="preserve"> должна находиться (размещаться) в удобном для обозрения месте </w:t>
      </w:r>
      <w:r w:rsidR="00255268" w:rsidRPr="00794D8F">
        <w:rPr>
          <w:sz w:val="26"/>
          <w:szCs w:val="26"/>
          <w:bdr w:val="none" w:sz="0" w:space="0" w:color="auto" w:frame="1"/>
        </w:rPr>
        <w:t xml:space="preserve">(в том числе на сайте учреждения образования) </w:t>
      </w:r>
      <w:r w:rsidR="00EF0CA1" w:rsidRPr="00794D8F">
        <w:rPr>
          <w:sz w:val="26"/>
          <w:szCs w:val="26"/>
          <w:bdr w:val="none" w:sz="0" w:space="0" w:color="auto" w:frame="1"/>
        </w:rPr>
        <w:t>и содержать следующие сведения:</w:t>
      </w:r>
    </w:p>
    <w:p w14:paraId="5758D011" w14:textId="77777777" w:rsidR="00255268" w:rsidRPr="00794D8F" w:rsidRDefault="00EF0CA1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 xml:space="preserve">полное наименование и место нахождения </w:t>
      </w:r>
      <w:r w:rsidR="00255268" w:rsidRPr="00794D8F">
        <w:rPr>
          <w:sz w:val="26"/>
          <w:szCs w:val="26"/>
          <w:bdr w:val="none" w:sz="0" w:space="0" w:color="auto" w:frame="1"/>
        </w:rPr>
        <w:t>учреждения образования</w:t>
      </w:r>
      <w:r w:rsidRPr="00794D8F">
        <w:rPr>
          <w:sz w:val="26"/>
          <w:szCs w:val="26"/>
          <w:bdr w:val="none" w:sz="0" w:space="0" w:color="auto" w:frame="1"/>
        </w:rPr>
        <w:t>;</w:t>
      </w:r>
    </w:p>
    <w:p w14:paraId="05330C6C" w14:textId="77777777" w:rsidR="004A4650" w:rsidRPr="00794D8F" w:rsidRDefault="004A4650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 xml:space="preserve">перечень </w:t>
      </w:r>
      <w:r w:rsidR="0049316A" w:rsidRPr="00794D8F">
        <w:rPr>
          <w:sz w:val="26"/>
          <w:szCs w:val="26"/>
          <w:bdr w:val="none" w:sz="0" w:space="0" w:color="auto" w:frame="1"/>
        </w:rPr>
        <w:t>вид</w:t>
      </w:r>
      <w:r w:rsidRPr="00794D8F">
        <w:rPr>
          <w:sz w:val="26"/>
          <w:szCs w:val="26"/>
          <w:bdr w:val="none" w:sz="0" w:space="0" w:color="auto" w:frame="1"/>
        </w:rPr>
        <w:t>ов</w:t>
      </w:r>
      <w:r w:rsidR="0049316A" w:rsidRPr="00794D8F">
        <w:rPr>
          <w:sz w:val="26"/>
          <w:szCs w:val="26"/>
          <w:bdr w:val="none" w:sz="0" w:space="0" w:color="auto" w:frame="1"/>
        </w:rPr>
        <w:t xml:space="preserve"> </w:t>
      </w:r>
      <w:r w:rsidRPr="00794D8F">
        <w:rPr>
          <w:sz w:val="26"/>
          <w:szCs w:val="26"/>
          <w:bdr w:val="none" w:sz="0" w:space="0" w:color="auto" w:frame="1"/>
        </w:rPr>
        <w:t xml:space="preserve">оказываемых </w:t>
      </w:r>
      <w:r w:rsidR="0049316A" w:rsidRPr="00794D8F">
        <w:rPr>
          <w:sz w:val="26"/>
          <w:szCs w:val="26"/>
          <w:bdr w:val="none" w:sz="0" w:space="0" w:color="auto" w:frame="1"/>
        </w:rPr>
        <w:t>платных</w:t>
      </w:r>
      <w:r w:rsidR="00EF0CA1" w:rsidRPr="00794D8F">
        <w:rPr>
          <w:sz w:val="26"/>
          <w:szCs w:val="26"/>
          <w:bdr w:val="none" w:sz="0" w:space="0" w:color="auto" w:frame="1"/>
        </w:rPr>
        <w:t xml:space="preserve"> услуг</w:t>
      </w:r>
      <w:r w:rsidRPr="00794D8F">
        <w:rPr>
          <w:sz w:val="26"/>
          <w:szCs w:val="26"/>
          <w:bdr w:val="none" w:sz="0" w:space="0" w:color="auto" w:frame="1"/>
        </w:rPr>
        <w:t>;</w:t>
      </w:r>
    </w:p>
    <w:p w14:paraId="12704276" w14:textId="77777777" w:rsidR="004A4650" w:rsidRPr="00794D8F" w:rsidRDefault="00EF0CA1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 xml:space="preserve">стоимость </w:t>
      </w:r>
      <w:r w:rsidR="004A4650" w:rsidRPr="00794D8F">
        <w:rPr>
          <w:sz w:val="26"/>
          <w:szCs w:val="26"/>
          <w:bdr w:val="none" w:sz="0" w:space="0" w:color="auto" w:frame="1"/>
        </w:rPr>
        <w:t xml:space="preserve">оказываемых </w:t>
      </w:r>
      <w:r w:rsidRPr="00794D8F">
        <w:rPr>
          <w:sz w:val="26"/>
          <w:szCs w:val="26"/>
          <w:bdr w:val="none" w:sz="0" w:space="0" w:color="auto" w:frame="1"/>
        </w:rPr>
        <w:t>платных услуг в соответствии с утвержденным</w:t>
      </w:r>
      <w:r w:rsidR="004A4650" w:rsidRPr="00794D8F">
        <w:rPr>
          <w:sz w:val="26"/>
          <w:szCs w:val="26"/>
          <w:bdr w:val="none" w:sz="0" w:space="0" w:color="auto" w:frame="1"/>
        </w:rPr>
        <w:t>и калькуляциями (</w:t>
      </w:r>
      <w:r w:rsidRPr="00794D8F">
        <w:rPr>
          <w:sz w:val="26"/>
          <w:szCs w:val="26"/>
          <w:bdr w:val="none" w:sz="0" w:space="0" w:color="auto" w:frame="1"/>
        </w:rPr>
        <w:t xml:space="preserve">прейскурантом </w:t>
      </w:r>
      <w:r w:rsidR="004A4650" w:rsidRPr="00794D8F">
        <w:rPr>
          <w:sz w:val="26"/>
          <w:szCs w:val="26"/>
          <w:bdr w:val="none" w:sz="0" w:space="0" w:color="auto" w:frame="1"/>
        </w:rPr>
        <w:t xml:space="preserve">отпускных </w:t>
      </w:r>
      <w:r w:rsidRPr="00794D8F">
        <w:rPr>
          <w:sz w:val="26"/>
          <w:szCs w:val="26"/>
          <w:bdr w:val="none" w:sz="0" w:space="0" w:color="auto" w:frame="1"/>
        </w:rPr>
        <w:t>цен (тарифов) на текущий год;</w:t>
      </w:r>
    </w:p>
    <w:p w14:paraId="77B25752" w14:textId="77777777" w:rsidR="004A4650" w:rsidRPr="00794D8F" w:rsidRDefault="004A4650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образцы договоров о платных услугах в сфере образования или договоров возмездного оказания услуг</w:t>
      </w:r>
      <w:r w:rsidR="00EF0CA1" w:rsidRPr="00794D8F">
        <w:rPr>
          <w:sz w:val="26"/>
          <w:szCs w:val="26"/>
          <w:bdr w:val="none" w:sz="0" w:space="0" w:color="auto" w:frame="1"/>
        </w:rPr>
        <w:t>;</w:t>
      </w:r>
    </w:p>
    <w:p w14:paraId="0FCCD64F" w14:textId="77777777" w:rsidR="004A4650" w:rsidRPr="00794D8F" w:rsidRDefault="00EF0CA1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сведения о режиме работы учреждения</w:t>
      </w:r>
      <w:r w:rsidR="004A4650" w:rsidRPr="00794D8F">
        <w:rPr>
          <w:sz w:val="26"/>
          <w:szCs w:val="26"/>
          <w:bdr w:val="none" w:sz="0" w:space="0" w:color="auto" w:frame="1"/>
        </w:rPr>
        <w:t xml:space="preserve"> образования</w:t>
      </w:r>
      <w:r w:rsidRPr="00794D8F">
        <w:rPr>
          <w:sz w:val="26"/>
          <w:szCs w:val="26"/>
          <w:bdr w:val="none" w:sz="0" w:space="0" w:color="auto" w:frame="1"/>
        </w:rPr>
        <w:t xml:space="preserve">, </w:t>
      </w:r>
      <w:r w:rsidR="004A4650" w:rsidRPr="00794D8F">
        <w:rPr>
          <w:sz w:val="26"/>
          <w:szCs w:val="26"/>
          <w:bdr w:val="none" w:sz="0" w:space="0" w:color="auto" w:frame="1"/>
        </w:rPr>
        <w:t>сроках</w:t>
      </w:r>
      <w:r w:rsidRPr="00794D8F">
        <w:rPr>
          <w:sz w:val="26"/>
          <w:szCs w:val="26"/>
          <w:bdr w:val="none" w:sz="0" w:space="0" w:color="auto" w:frame="1"/>
        </w:rPr>
        <w:t xml:space="preserve"> предост</w:t>
      </w:r>
      <w:r w:rsidR="0049316A" w:rsidRPr="00794D8F">
        <w:rPr>
          <w:sz w:val="26"/>
          <w:szCs w:val="26"/>
          <w:bdr w:val="none" w:sz="0" w:space="0" w:color="auto" w:frame="1"/>
        </w:rPr>
        <w:t xml:space="preserve">авления платных </w:t>
      </w:r>
      <w:r w:rsidRPr="00794D8F">
        <w:rPr>
          <w:sz w:val="26"/>
          <w:szCs w:val="26"/>
          <w:bdr w:val="none" w:sz="0" w:space="0" w:color="auto" w:frame="1"/>
        </w:rPr>
        <w:t>услуг (расписание</w:t>
      </w:r>
      <w:r w:rsidR="004A4650" w:rsidRPr="00794D8F">
        <w:rPr>
          <w:sz w:val="26"/>
          <w:szCs w:val="26"/>
          <w:bdr w:val="none" w:sz="0" w:space="0" w:color="auto" w:frame="1"/>
        </w:rPr>
        <w:t xml:space="preserve"> занятий</w:t>
      </w:r>
      <w:r w:rsidRPr="00794D8F">
        <w:rPr>
          <w:sz w:val="26"/>
          <w:szCs w:val="26"/>
          <w:bdr w:val="none" w:sz="0" w:space="0" w:color="auto" w:frame="1"/>
        </w:rPr>
        <w:t xml:space="preserve">, график </w:t>
      </w:r>
      <w:r w:rsidR="004A4650" w:rsidRPr="00794D8F">
        <w:rPr>
          <w:sz w:val="26"/>
          <w:szCs w:val="26"/>
          <w:bdr w:val="none" w:sz="0" w:space="0" w:color="auto" w:frame="1"/>
        </w:rPr>
        <w:t>проведения мероприятий и др.</w:t>
      </w:r>
      <w:r w:rsidRPr="00794D8F">
        <w:rPr>
          <w:sz w:val="26"/>
          <w:szCs w:val="26"/>
          <w:bdr w:val="none" w:sz="0" w:space="0" w:color="auto" w:frame="1"/>
        </w:rPr>
        <w:t>).</w:t>
      </w:r>
    </w:p>
    <w:p w14:paraId="40464F5E" w14:textId="77777777" w:rsidR="004A4650" w:rsidRPr="00794D8F" w:rsidRDefault="00653DE7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16</w:t>
      </w:r>
      <w:r w:rsidR="00EF0CA1" w:rsidRPr="00794D8F">
        <w:rPr>
          <w:sz w:val="26"/>
          <w:szCs w:val="26"/>
          <w:bdr w:val="none" w:sz="0" w:space="0" w:color="auto" w:frame="1"/>
        </w:rPr>
        <w:t xml:space="preserve">. </w:t>
      </w:r>
      <w:r w:rsidR="004A4650" w:rsidRPr="00794D8F">
        <w:rPr>
          <w:sz w:val="26"/>
          <w:szCs w:val="26"/>
          <w:bdr w:val="none" w:sz="0" w:space="0" w:color="auto" w:frame="1"/>
        </w:rPr>
        <w:t>Учреждение образования</w:t>
      </w:r>
      <w:r w:rsidR="00EF0CA1" w:rsidRPr="00794D8F">
        <w:rPr>
          <w:sz w:val="26"/>
          <w:szCs w:val="26"/>
          <w:bdr w:val="none" w:sz="0" w:space="0" w:color="auto" w:frame="1"/>
        </w:rPr>
        <w:t xml:space="preserve"> обязан</w:t>
      </w:r>
      <w:r w:rsidR="004A4650" w:rsidRPr="00794D8F">
        <w:rPr>
          <w:sz w:val="26"/>
          <w:szCs w:val="26"/>
          <w:bdr w:val="none" w:sz="0" w:space="0" w:color="auto" w:frame="1"/>
        </w:rPr>
        <w:t>о</w:t>
      </w:r>
      <w:r w:rsidR="00EF0CA1" w:rsidRPr="00794D8F">
        <w:rPr>
          <w:sz w:val="26"/>
          <w:szCs w:val="26"/>
          <w:bdr w:val="none" w:sz="0" w:space="0" w:color="auto" w:frame="1"/>
        </w:rPr>
        <w:t xml:space="preserve"> предоставить по требованию заказчика (потребителя) для ознакомления:</w:t>
      </w:r>
      <w:r w:rsidR="004A4650" w:rsidRPr="00794D8F">
        <w:rPr>
          <w:sz w:val="26"/>
          <w:szCs w:val="26"/>
          <w:bdr w:val="none" w:sz="0" w:space="0" w:color="auto" w:frame="1"/>
        </w:rPr>
        <w:t xml:space="preserve"> </w:t>
      </w:r>
      <w:r w:rsidR="00EF0CA1" w:rsidRPr="00794D8F">
        <w:rPr>
          <w:sz w:val="26"/>
          <w:szCs w:val="26"/>
          <w:bdr w:val="none" w:sz="0" w:space="0" w:color="auto" w:frame="1"/>
        </w:rPr>
        <w:t>Устав</w:t>
      </w:r>
      <w:r w:rsidR="004816A3" w:rsidRPr="00794D8F">
        <w:rPr>
          <w:sz w:val="26"/>
          <w:szCs w:val="26"/>
          <w:bdr w:val="none" w:sz="0" w:space="0" w:color="auto" w:frame="1"/>
        </w:rPr>
        <w:t xml:space="preserve"> учреждения образования</w:t>
      </w:r>
      <w:r w:rsidR="00EF0CA1" w:rsidRPr="00794D8F">
        <w:rPr>
          <w:sz w:val="26"/>
          <w:szCs w:val="26"/>
          <w:bdr w:val="none" w:sz="0" w:space="0" w:color="auto" w:frame="1"/>
        </w:rPr>
        <w:t>;</w:t>
      </w:r>
      <w:r w:rsidR="004A4650" w:rsidRPr="00794D8F">
        <w:rPr>
          <w:sz w:val="26"/>
          <w:szCs w:val="26"/>
          <w:bdr w:val="none" w:sz="0" w:space="0" w:color="auto" w:frame="1"/>
        </w:rPr>
        <w:t xml:space="preserve"> образцы договоров о платных услугах в сфере образования или договоров возмездного оказания услуг, </w:t>
      </w:r>
      <w:r w:rsidR="00EF0CA1" w:rsidRPr="00794D8F">
        <w:rPr>
          <w:sz w:val="26"/>
          <w:szCs w:val="26"/>
          <w:bdr w:val="none" w:sz="0" w:space="0" w:color="auto" w:frame="1"/>
        </w:rPr>
        <w:t xml:space="preserve">другие относящиеся к договору и соответствующей </w:t>
      </w:r>
      <w:r w:rsidR="004A4650" w:rsidRPr="00794D8F">
        <w:rPr>
          <w:sz w:val="26"/>
          <w:szCs w:val="26"/>
          <w:bdr w:val="none" w:sz="0" w:space="0" w:color="auto" w:frame="1"/>
        </w:rPr>
        <w:t xml:space="preserve">оказываемой </w:t>
      </w:r>
      <w:r w:rsidR="004816A3" w:rsidRPr="00794D8F">
        <w:rPr>
          <w:sz w:val="26"/>
          <w:szCs w:val="26"/>
          <w:bdr w:val="none" w:sz="0" w:space="0" w:color="auto" w:frame="1"/>
        </w:rPr>
        <w:t>платной</w:t>
      </w:r>
      <w:r w:rsidR="00EF0CA1" w:rsidRPr="00794D8F">
        <w:rPr>
          <w:sz w:val="26"/>
          <w:szCs w:val="26"/>
          <w:bdr w:val="none" w:sz="0" w:space="0" w:color="auto" w:frame="1"/>
        </w:rPr>
        <w:t xml:space="preserve"> услуге сведения</w:t>
      </w:r>
      <w:r w:rsidR="004A4650" w:rsidRPr="00794D8F">
        <w:rPr>
          <w:sz w:val="26"/>
          <w:szCs w:val="26"/>
          <w:bdr w:val="none" w:sz="0" w:space="0" w:color="auto" w:frame="1"/>
        </w:rPr>
        <w:t>.</w:t>
      </w:r>
    </w:p>
    <w:p w14:paraId="645FAB9A" w14:textId="77777777" w:rsidR="00D633E8" w:rsidRPr="00794D8F" w:rsidRDefault="00653DE7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17</w:t>
      </w:r>
      <w:r w:rsidR="00EF0CA1" w:rsidRPr="00794D8F">
        <w:rPr>
          <w:sz w:val="26"/>
          <w:szCs w:val="26"/>
          <w:bdr w:val="none" w:sz="0" w:space="0" w:color="auto" w:frame="1"/>
        </w:rPr>
        <w:t>.</w:t>
      </w:r>
      <w:r w:rsidR="00D633E8" w:rsidRPr="00794D8F">
        <w:rPr>
          <w:sz w:val="26"/>
          <w:szCs w:val="26"/>
          <w:bdr w:val="none" w:sz="0" w:space="0" w:color="auto" w:frame="1"/>
        </w:rPr>
        <w:t xml:space="preserve"> Договоры о платных услугах в сфере образования или договор</w:t>
      </w:r>
      <w:r w:rsidR="003512E2">
        <w:rPr>
          <w:sz w:val="26"/>
          <w:szCs w:val="26"/>
          <w:bdr w:val="none" w:sz="0" w:space="0" w:color="auto" w:frame="1"/>
        </w:rPr>
        <w:t>ы</w:t>
      </w:r>
      <w:r w:rsidR="00D633E8" w:rsidRPr="00794D8F">
        <w:rPr>
          <w:sz w:val="26"/>
          <w:szCs w:val="26"/>
          <w:bdr w:val="none" w:sz="0" w:space="0" w:color="auto" w:frame="1"/>
        </w:rPr>
        <w:t xml:space="preserve"> возмездного оказания услуг </w:t>
      </w:r>
      <w:r w:rsidR="00EF0CA1" w:rsidRPr="00794D8F">
        <w:rPr>
          <w:sz w:val="26"/>
          <w:szCs w:val="26"/>
          <w:bdr w:val="none" w:sz="0" w:space="0" w:color="auto" w:frame="1"/>
        </w:rPr>
        <w:t>составля</w:t>
      </w:r>
      <w:r w:rsidR="00D633E8" w:rsidRPr="00794D8F">
        <w:rPr>
          <w:sz w:val="26"/>
          <w:szCs w:val="26"/>
          <w:bdr w:val="none" w:sz="0" w:space="0" w:color="auto" w:frame="1"/>
        </w:rPr>
        <w:t>ю</w:t>
      </w:r>
      <w:r w:rsidR="00EF0CA1" w:rsidRPr="00794D8F">
        <w:rPr>
          <w:sz w:val="26"/>
          <w:szCs w:val="26"/>
          <w:bdr w:val="none" w:sz="0" w:space="0" w:color="auto" w:frame="1"/>
        </w:rPr>
        <w:t xml:space="preserve">тся </w:t>
      </w:r>
      <w:r w:rsidR="00D633E8" w:rsidRPr="00794D8F">
        <w:rPr>
          <w:sz w:val="26"/>
          <w:szCs w:val="26"/>
          <w:bdr w:val="none" w:sz="0" w:space="0" w:color="auto" w:frame="1"/>
        </w:rPr>
        <w:t xml:space="preserve">и подписываются сторонами </w:t>
      </w:r>
      <w:r w:rsidR="00EF0CA1" w:rsidRPr="00794D8F">
        <w:rPr>
          <w:sz w:val="26"/>
          <w:szCs w:val="26"/>
          <w:bdr w:val="none" w:sz="0" w:space="0" w:color="auto" w:frame="1"/>
        </w:rPr>
        <w:t>в двух экземплярах, один из которых находится у исполнителя, другой - у заказчика.</w:t>
      </w:r>
    </w:p>
    <w:p w14:paraId="454726B6" w14:textId="77777777" w:rsidR="00D633E8" w:rsidRPr="00794D8F" w:rsidRDefault="00653DE7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18</w:t>
      </w:r>
      <w:r w:rsidR="00EF0CA1" w:rsidRPr="00794D8F">
        <w:rPr>
          <w:sz w:val="26"/>
          <w:szCs w:val="26"/>
          <w:bdr w:val="none" w:sz="0" w:space="0" w:color="auto" w:frame="1"/>
        </w:rPr>
        <w:t>. Заказчик обязан оплатить</w:t>
      </w:r>
      <w:r w:rsidR="0053408A" w:rsidRPr="00794D8F">
        <w:rPr>
          <w:sz w:val="26"/>
          <w:szCs w:val="26"/>
          <w:bdr w:val="none" w:sz="0" w:space="0" w:color="auto" w:frame="1"/>
        </w:rPr>
        <w:t xml:space="preserve"> предоставляемые</w:t>
      </w:r>
      <w:r w:rsidR="00EF0CA1" w:rsidRPr="00794D8F">
        <w:rPr>
          <w:sz w:val="26"/>
          <w:szCs w:val="26"/>
          <w:bdr w:val="none" w:sz="0" w:space="0" w:color="auto" w:frame="1"/>
        </w:rPr>
        <w:t xml:space="preserve"> </w:t>
      </w:r>
      <w:r w:rsidR="00D633E8" w:rsidRPr="00794D8F">
        <w:rPr>
          <w:sz w:val="26"/>
          <w:szCs w:val="26"/>
          <w:bdr w:val="none" w:sz="0" w:space="0" w:color="auto" w:frame="1"/>
        </w:rPr>
        <w:t xml:space="preserve">платные </w:t>
      </w:r>
      <w:r w:rsidR="00EF0CA1" w:rsidRPr="00794D8F">
        <w:rPr>
          <w:sz w:val="26"/>
          <w:szCs w:val="26"/>
          <w:bdr w:val="none" w:sz="0" w:space="0" w:color="auto" w:frame="1"/>
        </w:rPr>
        <w:t>услуги в порядке и в сроки, указанные</w:t>
      </w:r>
      <w:r w:rsidR="00D633E8" w:rsidRPr="00794D8F">
        <w:rPr>
          <w:sz w:val="26"/>
          <w:szCs w:val="26"/>
          <w:bdr w:val="none" w:sz="0" w:space="0" w:color="auto" w:frame="1"/>
        </w:rPr>
        <w:t xml:space="preserve"> в договоре о платных услугах в сфере образования или в договоре возмездного оказания услуг (далее </w:t>
      </w:r>
      <w:r w:rsidR="003512E2">
        <w:rPr>
          <w:sz w:val="26"/>
          <w:szCs w:val="26"/>
          <w:bdr w:val="none" w:sz="0" w:space="0" w:color="auto" w:frame="1"/>
        </w:rPr>
        <w:t xml:space="preserve">- </w:t>
      </w:r>
      <w:r w:rsidR="00D633E8" w:rsidRPr="00794D8F">
        <w:rPr>
          <w:sz w:val="26"/>
          <w:szCs w:val="26"/>
          <w:bdr w:val="none" w:sz="0" w:space="0" w:color="auto" w:frame="1"/>
        </w:rPr>
        <w:t xml:space="preserve">договор). </w:t>
      </w:r>
      <w:r w:rsidR="00EF0CA1" w:rsidRPr="00794D8F">
        <w:rPr>
          <w:sz w:val="26"/>
          <w:szCs w:val="26"/>
          <w:bdr w:val="none" w:sz="0" w:space="0" w:color="auto" w:frame="1"/>
        </w:rPr>
        <w:t xml:space="preserve">В течение </w:t>
      </w:r>
      <w:r w:rsidR="00D633E8" w:rsidRPr="00794D8F">
        <w:rPr>
          <w:sz w:val="26"/>
          <w:szCs w:val="26"/>
          <w:bdr w:val="none" w:sz="0" w:space="0" w:color="auto" w:frame="1"/>
        </w:rPr>
        <w:t xml:space="preserve">срока действия договора </w:t>
      </w:r>
      <w:r w:rsidR="00EF0CA1" w:rsidRPr="00794D8F">
        <w:rPr>
          <w:sz w:val="26"/>
          <w:szCs w:val="26"/>
          <w:bdr w:val="none" w:sz="0" w:space="0" w:color="auto" w:frame="1"/>
        </w:rPr>
        <w:t>возможно заключение дополнительных соглашений к договору по стоимости обучения. </w:t>
      </w:r>
    </w:p>
    <w:p w14:paraId="55A4DFF2" w14:textId="77777777" w:rsidR="00EF0CA1" w:rsidRPr="00794D8F" w:rsidRDefault="00653DE7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19</w:t>
      </w:r>
      <w:r w:rsidR="00EF0CA1" w:rsidRPr="00794D8F">
        <w:rPr>
          <w:sz w:val="26"/>
          <w:szCs w:val="26"/>
          <w:bdr w:val="none" w:sz="0" w:space="0" w:color="auto" w:frame="1"/>
        </w:rPr>
        <w:t xml:space="preserve">. Исполнитель заключает договор с заказчиком при наличии возможности оказать запрашиваемую платную услугу и не вправе оказывать предпочтение какому-либо физическому </w:t>
      </w:r>
      <w:r w:rsidR="00D633E8" w:rsidRPr="00794D8F">
        <w:rPr>
          <w:sz w:val="26"/>
          <w:szCs w:val="26"/>
          <w:bdr w:val="none" w:sz="0" w:space="0" w:color="auto" w:frame="1"/>
        </w:rPr>
        <w:t xml:space="preserve">или юридическому </w:t>
      </w:r>
      <w:r w:rsidR="00EF0CA1" w:rsidRPr="00794D8F">
        <w:rPr>
          <w:sz w:val="26"/>
          <w:szCs w:val="26"/>
          <w:bdr w:val="none" w:sz="0" w:space="0" w:color="auto" w:frame="1"/>
        </w:rPr>
        <w:t xml:space="preserve">лицу в отношении заключения договора, кроме случаев, предусмотренных </w:t>
      </w:r>
      <w:r w:rsidR="00D633E8" w:rsidRPr="00794D8F">
        <w:rPr>
          <w:sz w:val="26"/>
          <w:szCs w:val="26"/>
          <w:bdr w:val="none" w:sz="0" w:space="0" w:color="auto" w:frame="1"/>
        </w:rPr>
        <w:t>действующими</w:t>
      </w:r>
      <w:r w:rsidR="00EF0CA1" w:rsidRPr="00794D8F">
        <w:rPr>
          <w:sz w:val="26"/>
          <w:szCs w:val="26"/>
          <w:bdr w:val="none" w:sz="0" w:space="0" w:color="auto" w:frame="1"/>
        </w:rPr>
        <w:t xml:space="preserve"> правовыми актами.</w:t>
      </w:r>
    </w:p>
    <w:p w14:paraId="313019DC" w14:textId="77777777" w:rsidR="00EF0CA1" w:rsidRPr="00794D8F" w:rsidRDefault="00653DE7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20</w:t>
      </w:r>
      <w:r w:rsidR="009A2E45" w:rsidRPr="00794D8F">
        <w:rPr>
          <w:sz w:val="26"/>
          <w:szCs w:val="26"/>
          <w:bdr w:val="none" w:sz="0" w:space="0" w:color="auto" w:frame="1"/>
        </w:rPr>
        <w:t xml:space="preserve">. </w:t>
      </w:r>
      <w:r w:rsidR="00EF0CA1" w:rsidRPr="00794D8F">
        <w:rPr>
          <w:sz w:val="26"/>
          <w:szCs w:val="26"/>
          <w:bdr w:val="none" w:sz="0" w:space="0" w:color="auto" w:frame="1"/>
        </w:rPr>
        <w:t>Помещения, в которых организуются платные образовательные и культурно-массовые мероприятия,</w:t>
      </w:r>
      <w:r w:rsidR="002D3857" w:rsidRPr="00794D8F">
        <w:rPr>
          <w:sz w:val="26"/>
          <w:szCs w:val="26"/>
          <w:bdr w:val="none" w:sz="0" w:space="0" w:color="auto" w:frame="1"/>
        </w:rPr>
        <w:t xml:space="preserve"> транспортные средства и оборудование</w:t>
      </w:r>
      <w:r w:rsidR="00EF0CA1" w:rsidRPr="00794D8F">
        <w:rPr>
          <w:sz w:val="26"/>
          <w:szCs w:val="26"/>
          <w:bdr w:val="none" w:sz="0" w:space="0" w:color="auto" w:frame="1"/>
        </w:rPr>
        <w:t xml:space="preserve"> должны соответствовать </w:t>
      </w:r>
      <w:r w:rsidR="003E3E71" w:rsidRPr="00794D8F">
        <w:rPr>
          <w:sz w:val="26"/>
          <w:szCs w:val="26"/>
          <w:bdr w:val="none" w:sz="0" w:space="0" w:color="auto" w:frame="1"/>
        </w:rPr>
        <w:t>санитарно-гигиеничес</w:t>
      </w:r>
      <w:r w:rsidR="00EF0CA1" w:rsidRPr="00794D8F">
        <w:rPr>
          <w:sz w:val="26"/>
          <w:szCs w:val="26"/>
          <w:bdr w:val="none" w:sz="0" w:space="0" w:color="auto" w:frame="1"/>
        </w:rPr>
        <w:t>ким, противопожарным требованиям, а также требованиям правовых актов в области технического нормирования и стандартизации.</w:t>
      </w:r>
    </w:p>
    <w:p w14:paraId="1D5CE9AF" w14:textId="73AE6F4A" w:rsidR="00EF0CA1" w:rsidRPr="00794D8F" w:rsidRDefault="00653DE7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21</w:t>
      </w:r>
      <w:r w:rsidR="002D3857" w:rsidRPr="00794D8F">
        <w:rPr>
          <w:sz w:val="26"/>
          <w:szCs w:val="26"/>
          <w:bdr w:val="none" w:sz="0" w:space="0" w:color="auto" w:frame="1"/>
        </w:rPr>
        <w:t xml:space="preserve">. </w:t>
      </w:r>
      <w:r w:rsidR="00EF0CA1" w:rsidRPr="00794D8F">
        <w:rPr>
          <w:sz w:val="26"/>
          <w:szCs w:val="26"/>
          <w:bdr w:val="none" w:sz="0" w:space="0" w:color="auto" w:frame="1"/>
        </w:rPr>
        <w:t>Для предоставления платных образовательных услуг допускается использовать учебные и другие помещения учреждения в</w:t>
      </w:r>
      <w:r w:rsidR="00DB7BAB">
        <w:rPr>
          <w:sz w:val="26"/>
          <w:szCs w:val="26"/>
          <w:bdr w:val="none" w:sz="0" w:space="0" w:color="auto" w:frame="1"/>
        </w:rPr>
        <w:t>о</w:t>
      </w:r>
      <w:r w:rsidR="00EF0CA1" w:rsidRPr="00794D8F">
        <w:rPr>
          <w:sz w:val="26"/>
          <w:szCs w:val="26"/>
          <w:bdr w:val="none" w:sz="0" w:space="0" w:color="auto" w:frame="1"/>
        </w:rPr>
        <w:t xml:space="preserve"> </w:t>
      </w:r>
      <w:r w:rsidR="00971E6C">
        <w:rPr>
          <w:sz w:val="26"/>
          <w:szCs w:val="26"/>
          <w:bdr w:val="none" w:sz="0" w:space="0" w:color="auto" w:frame="1"/>
        </w:rPr>
        <w:t>время</w:t>
      </w:r>
      <w:r w:rsidR="00EF0CA1" w:rsidRPr="00794D8F">
        <w:rPr>
          <w:sz w:val="26"/>
          <w:szCs w:val="26"/>
          <w:bdr w:val="none" w:sz="0" w:space="0" w:color="auto" w:frame="1"/>
        </w:rPr>
        <w:t>, не предусмотренн</w:t>
      </w:r>
      <w:r w:rsidR="00971E6C">
        <w:rPr>
          <w:sz w:val="26"/>
          <w:szCs w:val="26"/>
          <w:bdr w:val="none" w:sz="0" w:space="0" w:color="auto" w:frame="1"/>
        </w:rPr>
        <w:t>ое</w:t>
      </w:r>
      <w:r w:rsidR="00EF0CA1" w:rsidRPr="00794D8F">
        <w:rPr>
          <w:sz w:val="26"/>
          <w:szCs w:val="26"/>
          <w:bdr w:val="none" w:sz="0" w:space="0" w:color="auto" w:frame="1"/>
        </w:rPr>
        <w:t xml:space="preserve"> расписани</w:t>
      </w:r>
      <w:r w:rsidR="00971E6C">
        <w:rPr>
          <w:sz w:val="26"/>
          <w:szCs w:val="26"/>
          <w:bdr w:val="none" w:sz="0" w:space="0" w:color="auto" w:frame="1"/>
        </w:rPr>
        <w:t>я</w:t>
      </w:r>
      <w:r w:rsidR="00EF0CA1" w:rsidRPr="00794D8F">
        <w:rPr>
          <w:sz w:val="26"/>
          <w:szCs w:val="26"/>
          <w:bdr w:val="none" w:sz="0" w:space="0" w:color="auto" w:frame="1"/>
        </w:rPr>
        <w:t>м</w:t>
      </w:r>
      <w:r w:rsidR="00971E6C">
        <w:rPr>
          <w:sz w:val="26"/>
          <w:szCs w:val="26"/>
          <w:bdr w:val="none" w:sz="0" w:space="0" w:color="auto" w:frame="1"/>
        </w:rPr>
        <w:t>и</w:t>
      </w:r>
      <w:r w:rsidR="00EF0CA1" w:rsidRPr="00794D8F">
        <w:rPr>
          <w:sz w:val="26"/>
          <w:szCs w:val="26"/>
          <w:bdr w:val="none" w:sz="0" w:space="0" w:color="auto" w:frame="1"/>
        </w:rPr>
        <w:t xml:space="preserve"> учебных занятий в рамках основной образовательной деятельности.</w:t>
      </w:r>
    </w:p>
    <w:p w14:paraId="107DB379" w14:textId="77777777" w:rsidR="002D3857" w:rsidRPr="00794D8F" w:rsidRDefault="00653DE7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lastRenderedPageBreak/>
        <w:t>22</w:t>
      </w:r>
      <w:r w:rsidR="00EF0CA1" w:rsidRPr="00794D8F">
        <w:rPr>
          <w:sz w:val="26"/>
          <w:szCs w:val="26"/>
          <w:bdr w:val="none" w:sz="0" w:space="0" w:color="auto" w:frame="1"/>
        </w:rPr>
        <w:t>. При оказании платных услуг использу</w:t>
      </w:r>
      <w:r w:rsidR="002D3857" w:rsidRPr="00794D8F">
        <w:rPr>
          <w:sz w:val="26"/>
          <w:szCs w:val="26"/>
          <w:bdr w:val="none" w:sz="0" w:space="0" w:color="auto" w:frame="1"/>
        </w:rPr>
        <w:t>ю</w:t>
      </w:r>
      <w:r w:rsidR="00EF0CA1" w:rsidRPr="00794D8F">
        <w:rPr>
          <w:sz w:val="26"/>
          <w:szCs w:val="26"/>
          <w:bdr w:val="none" w:sz="0" w:space="0" w:color="auto" w:frame="1"/>
        </w:rPr>
        <w:t xml:space="preserve">тся </w:t>
      </w:r>
      <w:r w:rsidR="002D3857" w:rsidRPr="00794D8F">
        <w:rPr>
          <w:sz w:val="26"/>
          <w:szCs w:val="26"/>
          <w:bdr w:val="none" w:sz="0" w:space="0" w:color="auto" w:frame="1"/>
        </w:rPr>
        <w:t xml:space="preserve">транспортные средства, </w:t>
      </w:r>
      <w:r w:rsidR="00EF0CA1" w:rsidRPr="00794D8F">
        <w:rPr>
          <w:sz w:val="26"/>
          <w:szCs w:val="26"/>
          <w:bdr w:val="none" w:sz="0" w:space="0" w:color="auto" w:frame="1"/>
        </w:rPr>
        <w:t>техническое оборудование, принадлежащее учреждению.</w:t>
      </w:r>
    </w:p>
    <w:p w14:paraId="415AD4B7" w14:textId="77777777" w:rsidR="00EF0FD2" w:rsidRPr="00794D8F" w:rsidRDefault="00653DE7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23</w:t>
      </w:r>
      <w:r w:rsidR="00EF0CA1" w:rsidRPr="00794D8F">
        <w:rPr>
          <w:sz w:val="26"/>
          <w:szCs w:val="26"/>
          <w:bdr w:val="none" w:sz="0" w:space="0" w:color="auto" w:frame="1"/>
        </w:rPr>
        <w:t xml:space="preserve">. За соблюдением общественного порядка </w:t>
      </w:r>
      <w:r w:rsidR="002D3857" w:rsidRPr="00794D8F">
        <w:rPr>
          <w:sz w:val="26"/>
          <w:szCs w:val="26"/>
          <w:bdr w:val="none" w:sz="0" w:space="0" w:color="auto" w:frame="1"/>
        </w:rPr>
        <w:t xml:space="preserve">и безопасности </w:t>
      </w:r>
      <w:r w:rsidR="00EF0CA1" w:rsidRPr="00794D8F">
        <w:rPr>
          <w:sz w:val="26"/>
          <w:szCs w:val="26"/>
          <w:bdr w:val="none" w:sz="0" w:space="0" w:color="auto" w:frame="1"/>
        </w:rPr>
        <w:t xml:space="preserve">во время проведения культурно-массовых </w:t>
      </w:r>
      <w:r w:rsidR="00971E6C">
        <w:rPr>
          <w:sz w:val="26"/>
          <w:szCs w:val="26"/>
          <w:bdr w:val="none" w:sz="0" w:space="0" w:color="auto" w:frame="1"/>
        </w:rPr>
        <w:t xml:space="preserve">и других </w:t>
      </w:r>
      <w:r w:rsidR="00EF0CA1" w:rsidRPr="00794D8F">
        <w:rPr>
          <w:sz w:val="26"/>
          <w:szCs w:val="26"/>
          <w:bdr w:val="none" w:sz="0" w:space="0" w:color="auto" w:frame="1"/>
        </w:rPr>
        <w:t xml:space="preserve">мероприятий осуществляют </w:t>
      </w:r>
      <w:r w:rsidR="002D3857" w:rsidRPr="00794D8F">
        <w:rPr>
          <w:sz w:val="26"/>
          <w:szCs w:val="26"/>
          <w:bdr w:val="none" w:sz="0" w:space="0" w:color="auto" w:frame="1"/>
        </w:rPr>
        <w:t xml:space="preserve">назначенные </w:t>
      </w:r>
      <w:r w:rsidR="00EF0CA1" w:rsidRPr="00794D8F">
        <w:rPr>
          <w:sz w:val="26"/>
          <w:szCs w:val="26"/>
          <w:bdr w:val="none" w:sz="0" w:space="0" w:color="auto" w:frame="1"/>
        </w:rPr>
        <w:t>ответственные лица и дежурны</w:t>
      </w:r>
      <w:r w:rsidR="00DC6C3C" w:rsidRPr="00794D8F">
        <w:rPr>
          <w:sz w:val="26"/>
          <w:szCs w:val="26"/>
          <w:bdr w:val="none" w:sz="0" w:space="0" w:color="auto" w:frame="1"/>
        </w:rPr>
        <w:t>й администратор.</w:t>
      </w:r>
    </w:p>
    <w:p w14:paraId="549F4D51" w14:textId="77777777" w:rsidR="00653DE7" w:rsidRPr="00794D8F" w:rsidRDefault="00653DE7" w:rsidP="00BF706E">
      <w:pPr>
        <w:pStyle w:val="a4"/>
        <w:shd w:val="clear" w:color="auto" w:fill="FFFFFF"/>
        <w:spacing w:before="240" w:beforeAutospacing="0" w:after="0" w:afterAutospacing="0"/>
        <w:ind w:right="-1" w:firstLine="709"/>
        <w:jc w:val="center"/>
        <w:rPr>
          <w:bCs/>
          <w:sz w:val="26"/>
          <w:szCs w:val="26"/>
          <w:bdr w:val="none" w:sz="0" w:space="0" w:color="auto" w:frame="1"/>
        </w:rPr>
      </w:pPr>
      <w:r w:rsidRPr="00794D8F">
        <w:rPr>
          <w:bCs/>
          <w:sz w:val="26"/>
          <w:szCs w:val="26"/>
          <w:bdr w:val="none" w:sz="0" w:space="0" w:color="auto" w:frame="1"/>
        </w:rPr>
        <w:t>Глава 4</w:t>
      </w:r>
    </w:p>
    <w:p w14:paraId="7E65F849" w14:textId="77777777" w:rsidR="00297324" w:rsidRPr="00794D8F" w:rsidRDefault="00A83448" w:rsidP="00BF706E">
      <w:pPr>
        <w:pStyle w:val="a4"/>
        <w:shd w:val="clear" w:color="auto" w:fill="FFFFFF"/>
        <w:spacing w:before="0" w:beforeAutospacing="0" w:after="120" w:afterAutospacing="0"/>
        <w:ind w:right="-1" w:firstLine="709"/>
        <w:jc w:val="center"/>
        <w:rPr>
          <w:bCs/>
          <w:sz w:val="26"/>
          <w:szCs w:val="26"/>
          <w:bdr w:val="none" w:sz="0" w:space="0" w:color="auto" w:frame="1"/>
        </w:rPr>
      </w:pPr>
      <w:r w:rsidRPr="00794D8F">
        <w:rPr>
          <w:bCs/>
          <w:sz w:val="26"/>
          <w:szCs w:val="26"/>
          <w:bdr w:val="none" w:sz="0" w:space="0" w:color="auto" w:frame="1"/>
        </w:rPr>
        <w:t>Ценообразование и порядок взимания платы</w:t>
      </w:r>
    </w:p>
    <w:p w14:paraId="28F2FCE3" w14:textId="77777777" w:rsidR="002D3857" w:rsidRPr="00794D8F" w:rsidRDefault="00653DE7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24</w:t>
      </w:r>
      <w:r w:rsidR="00A83448" w:rsidRPr="00794D8F">
        <w:rPr>
          <w:sz w:val="26"/>
          <w:szCs w:val="26"/>
          <w:bdr w:val="none" w:sz="0" w:space="0" w:color="auto" w:frame="1"/>
        </w:rPr>
        <w:t>. Формирование цен (тарифов) на</w:t>
      </w:r>
      <w:r w:rsidR="0053408A" w:rsidRPr="00794D8F">
        <w:rPr>
          <w:sz w:val="26"/>
          <w:szCs w:val="26"/>
          <w:bdr w:val="none" w:sz="0" w:space="0" w:color="auto" w:frame="1"/>
        </w:rPr>
        <w:t xml:space="preserve"> платные</w:t>
      </w:r>
      <w:r w:rsidR="00A83448" w:rsidRPr="00794D8F">
        <w:rPr>
          <w:sz w:val="26"/>
          <w:szCs w:val="26"/>
          <w:bdr w:val="none" w:sz="0" w:space="0" w:color="auto" w:frame="1"/>
        </w:rPr>
        <w:t xml:space="preserve"> услуги основ</w:t>
      </w:r>
      <w:r w:rsidR="002D3857" w:rsidRPr="00794D8F">
        <w:rPr>
          <w:sz w:val="26"/>
          <w:szCs w:val="26"/>
          <w:bdr w:val="none" w:sz="0" w:space="0" w:color="auto" w:frame="1"/>
        </w:rPr>
        <w:t>ывается</w:t>
      </w:r>
      <w:r w:rsidR="00A83448" w:rsidRPr="00794D8F">
        <w:rPr>
          <w:sz w:val="26"/>
          <w:szCs w:val="26"/>
          <w:bdr w:val="none" w:sz="0" w:space="0" w:color="auto" w:frame="1"/>
        </w:rPr>
        <w:t xml:space="preserve"> на принципе полного возмещения затрат учреждению</w:t>
      </w:r>
      <w:r w:rsidR="002D3857" w:rsidRPr="00794D8F">
        <w:rPr>
          <w:sz w:val="26"/>
          <w:szCs w:val="26"/>
          <w:bdr w:val="none" w:sz="0" w:space="0" w:color="auto" w:frame="1"/>
        </w:rPr>
        <w:t xml:space="preserve"> образования</w:t>
      </w:r>
      <w:r w:rsidR="00A83448" w:rsidRPr="00794D8F">
        <w:rPr>
          <w:sz w:val="26"/>
          <w:szCs w:val="26"/>
          <w:bdr w:val="none" w:sz="0" w:space="0" w:color="auto" w:frame="1"/>
        </w:rPr>
        <w:t xml:space="preserve"> на оказание платных услуг, при котором цена складывается на основе стоимости затраченных на ее осуществление ресурсов.</w:t>
      </w:r>
      <w:r w:rsidR="002D3857" w:rsidRPr="00794D8F">
        <w:rPr>
          <w:sz w:val="26"/>
          <w:szCs w:val="26"/>
          <w:bdr w:val="none" w:sz="0" w:space="0" w:color="auto" w:frame="1"/>
        </w:rPr>
        <w:t xml:space="preserve"> </w:t>
      </w:r>
      <w:r w:rsidR="00A83448" w:rsidRPr="00794D8F">
        <w:rPr>
          <w:sz w:val="26"/>
          <w:szCs w:val="26"/>
          <w:bdr w:val="none" w:sz="0" w:space="0" w:color="auto" w:frame="1"/>
        </w:rPr>
        <w:t>Цены (тарифы) рассчитываются на основе плановых затрат, всех видов установленных налогов, платежей в соответствии с налоговым и бюджетным законодательством.</w:t>
      </w:r>
      <w:r w:rsidR="002D3857" w:rsidRPr="00794D8F">
        <w:rPr>
          <w:sz w:val="26"/>
          <w:szCs w:val="26"/>
          <w:bdr w:val="none" w:sz="0" w:space="0" w:color="auto" w:frame="1"/>
        </w:rPr>
        <w:t xml:space="preserve"> </w:t>
      </w:r>
      <w:r w:rsidR="00A83448" w:rsidRPr="00794D8F">
        <w:rPr>
          <w:sz w:val="26"/>
          <w:szCs w:val="26"/>
          <w:bdr w:val="none" w:sz="0" w:space="0" w:color="auto" w:frame="1"/>
        </w:rPr>
        <w:t>Затраты, включаемые в себестоимость услуг, рассчитываются по нормам и нормативам, определяемым в установленном порядке.</w:t>
      </w:r>
    </w:p>
    <w:p w14:paraId="0CDC4764" w14:textId="77777777" w:rsidR="00E91B38" w:rsidRPr="00794D8F" w:rsidRDefault="00653DE7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25</w:t>
      </w:r>
      <w:r w:rsidR="00A83448" w:rsidRPr="00794D8F">
        <w:rPr>
          <w:sz w:val="26"/>
          <w:szCs w:val="26"/>
          <w:bdr w:val="none" w:sz="0" w:space="0" w:color="auto" w:frame="1"/>
        </w:rPr>
        <w:t>. При формировании цен на платные услуги учитываются следующие виды затрат:</w:t>
      </w:r>
    </w:p>
    <w:p w14:paraId="4364D911" w14:textId="7F1E3D06" w:rsidR="002D3857" w:rsidRPr="00794D8F" w:rsidRDefault="00E91B38" w:rsidP="00064DE7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оплата</w:t>
      </w:r>
      <w:r w:rsidR="009C1CB6" w:rsidRPr="00794D8F">
        <w:rPr>
          <w:sz w:val="26"/>
          <w:szCs w:val="26"/>
          <w:bdr w:val="none" w:sz="0" w:space="0" w:color="auto" w:frame="1"/>
        </w:rPr>
        <w:t xml:space="preserve"> </w:t>
      </w:r>
      <w:r w:rsidRPr="00794D8F">
        <w:rPr>
          <w:sz w:val="26"/>
          <w:szCs w:val="26"/>
          <w:bdr w:val="none" w:sz="0" w:space="0" w:color="auto" w:frame="1"/>
        </w:rPr>
        <w:t>труда</w:t>
      </w:r>
      <w:r w:rsidR="009C1CB6" w:rsidRPr="00794D8F">
        <w:rPr>
          <w:sz w:val="26"/>
          <w:szCs w:val="26"/>
          <w:bdr w:val="none" w:sz="0" w:space="0" w:color="auto" w:frame="1"/>
        </w:rPr>
        <w:t>;</w:t>
      </w:r>
    </w:p>
    <w:p w14:paraId="0EE840B6" w14:textId="77777777" w:rsidR="002D3857" w:rsidRPr="00794D8F" w:rsidRDefault="00A83448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начислени</w:t>
      </w:r>
      <w:r w:rsidR="00653DE7" w:rsidRPr="00794D8F">
        <w:rPr>
          <w:sz w:val="26"/>
          <w:szCs w:val="26"/>
          <w:bdr w:val="none" w:sz="0" w:space="0" w:color="auto" w:frame="1"/>
        </w:rPr>
        <w:t>я</w:t>
      </w:r>
      <w:r w:rsidRPr="00794D8F">
        <w:rPr>
          <w:sz w:val="26"/>
          <w:szCs w:val="26"/>
          <w:bdr w:val="none" w:sz="0" w:space="0" w:color="auto" w:frame="1"/>
        </w:rPr>
        <w:t xml:space="preserve"> на </w:t>
      </w:r>
      <w:r w:rsidR="002D3857" w:rsidRPr="00794D8F">
        <w:rPr>
          <w:sz w:val="26"/>
          <w:szCs w:val="26"/>
          <w:bdr w:val="none" w:sz="0" w:space="0" w:color="auto" w:frame="1"/>
        </w:rPr>
        <w:t xml:space="preserve">фонд </w:t>
      </w:r>
      <w:r w:rsidRPr="00794D8F">
        <w:rPr>
          <w:sz w:val="26"/>
          <w:szCs w:val="26"/>
          <w:bdr w:val="none" w:sz="0" w:space="0" w:color="auto" w:frame="1"/>
        </w:rPr>
        <w:t>оплат</w:t>
      </w:r>
      <w:r w:rsidR="002D3857" w:rsidRPr="00794D8F">
        <w:rPr>
          <w:sz w:val="26"/>
          <w:szCs w:val="26"/>
          <w:bdr w:val="none" w:sz="0" w:space="0" w:color="auto" w:frame="1"/>
        </w:rPr>
        <w:t>ы</w:t>
      </w:r>
      <w:r w:rsidRPr="00794D8F">
        <w:rPr>
          <w:sz w:val="26"/>
          <w:szCs w:val="26"/>
          <w:bdr w:val="none" w:sz="0" w:space="0" w:color="auto" w:frame="1"/>
        </w:rPr>
        <w:t xml:space="preserve"> труда;</w:t>
      </w:r>
    </w:p>
    <w:p w14:paraId="7F07504B" w14:textId="28B6BEB7" w:rsidR="002D3857" w:rsidRPr="00794D8F" w:rsidRDefault="00064DE7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накладные расходы;</w:t>
      </w:r>
    </w:p>
    <w:p w14:paraId="56A046B4" w14:textId="77777777" w:rsidR="00077753" w:rsidRPr="00794D8F" w:rsidRDefault="00077753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амортизация транспорта и оборудования</w:t>
      </w:r>
      <w:r w:rsidR="003512E2">
        <w:rPr>
          <w:sz w:val="26"/>
          <w:szCs w:val="26"/>
          <w:bdr w:val="none" w:sz="0" w:space="0" w:color="auto" w:frame="1"/>
        </w:rPr>
        <w:t>;</w:t>
      </w:r>
    </w:p>
    <w:p w14:paraId="5DC55229" w14:textId="65F0D998" w:rsidR="002D3857" w:rsidRPr="00794D8F" w:rsidRDefault="00064DE7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горюче-смазочные расходы;</w:t>
      </w:r>
    </w:p>
    <w:p w14:paraId="75EDE8E0" w14:textId="21F17F11" w:rsidR="002D3857" w:rsidRPr="00794D8F" w:rsidRDefault="00064DE7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вознаграждение банку за зачисление денежных средств на </w:t>
      </w:r>
      <w:proofErr w:type="spellStart"/>
      <w:r>
        <w:rPr>
          <w:sz w:val="26"/>
          <w:szCs w:val="26"/>
          <w:bdr w:val="none" w:sz="0" w:space="0" w:color="auto" w:frame="1"/>
        </w:rPr>
        <w:t>картсчет</w:t>
      </w:r>
      <w:proofErr w:type="spellEnd"/>
      <w:r>
        <w:rPr>
          <w:sz w:val="26"/>
          <w:szCs w:val="26"/>
          <w:bdr w:val="none" w:sz="0" w:space="0" w:color="auto" w:frame="1"/>
        </w:rPr>
        <w:t xml:space="preserve"> работника;</w:t>
      </w:r>
    </w:p>
    <w:p w14:paraId="01310245" w14:textId="77777777" w:rsidR="00064DE7" w:rsidRDefault="00A83448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рентабельность</w:t>
      </w:r>
      <w:r w:rsidR="00064DE7">
        <w:rPr>
          <w:sz w:val="26"/>
          <w:szCs w:val="26"/>
          <w:bdr w:val="none" w:sz="0" w:space="0" w:color="auto" w:frame="1"/>
        </w:rPr>
        <w:t>;</w:t>
      </w:r>
    </w:p>
    <w:p w14:paraId="6DA8C077" w14:textId="77777777" w:rsidR="00064DE7" w:rsidRDefault="00064DE7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прибыль;</w:t>
      </w:r>
    </w:p>
    <w:p w14:paraId="430BCE7D" w14:textId="23613556" w:rsidR="002D3857" w:rsidRPr="00794D8F" w:rsidRDefault="00064DE7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налог на добавленную стоимость </w:t>
      </w:r>
      <w:r w:rsidR="00077753" w:rsidRPr="00794D8F">
        <w:rPr>
          <w:sz w:val="26"/>
          <w:szCs w:val="26"/>
          <w:bdr w:val="none" w:sz="0" w:space="0" w:color="auto" w:frame="1"/>
        </w:rPr>
        <w:t>и др</w:t>
      </w:r>
      <w:r w:rsidR="00A83448" w:rsidRPr="00794D8F">
        <w:rPr>
          <w:sz w:val="26"/>
          <w:szCs w:val="26"/>
          <w:bdr w:val="none" w:sz="0" w:space="0" w:color="auto" w:frame="1"/>
        </w:rPr>
        <w:t>.</w:t>
      </w:r>
    </w:p>
    <w:p w14:paraId="36FD67A7" w14:textId="6F6F11FB" w:rsidR="00077753" w:rsidRPr="00794D8F" w:rsidRDefault="00653DE7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26</w:t>
      </w:r>
      <w:r w:rsidR="009C1CB6" w:rsidRPr="00794D8F">
        <w:rPr>
          <w:sz w:val="26"/>
          <w:szCs w:val="26"/>
          <w:bdr w:val="none" w:sz="0" w:space="0" w:color="auto" w:frame="1"/>
        </w:rPr>
        <w:t xml:space="preserve">. Расчет </w:t>
      </w:r>
      <w:r w:rsidR="00A83448" w:rsidRPr="00794D8F">
        <w:rPr>
          <w:sz w:val="26"/>
          <w:szCs w:val="26"/>
          <w:bdr w:val="none" w:sz="0" w:space="0" w:color="auto" w:frame="1"/>
        </w:rPr>
        <w:t xml:space="preserve">оплаты за </w:t>
      </w:r>
      <w:r w:rsidR="0053408A" w:rsidRPr="00794D8F">
        <w:rPr>
          <w:sz w:val="26"/>
          <w:szCs w:val="26"/>
          <w:bdr w:val="none" w:sz="0" w:space="0" w:color="auto" w:frame="1"/>
        </w:rPr>
        <w:t>оказание платных</w:t>
      </w:r>
      <w:r w:rsidR="00A83448" w:rsidRPr="00794D8F">
        <w:rPr>
          <w:sz w:val="26"/>
          <w:szCs w:val="26"/>
          <w:bdr w:val="none" w:sz="0" w:space="0" w:color="auto" w:frame="1"/>
        </w:rPr>
        <w:t xml:space="preserve"> услуг</w:t>
      </w:r>
      <w:r w:rsidR="00077753" w:rsidRPr="00794D8F">
        <w:rPr>
          <w:sz w:val="26"/>
          <w:szCs w:val="26"/>
          <w:bdr w:val="none" w:sz="0" w:space="0" w:color="auto" w:frame="1"/>
        </w:rPr>
        <w:t xml:space="preserve"> (калькуляция)</w:t>
      </w:r>
      <w:r w:rsidR="00A83448" w:rsidRPr="00794D8F">
        <w:rPr>
          <w:sz w:val="26"/>
          <w:szCs w:val="26"/>
          <w:bdr w:val="none" w:sz="0" w:space="0" w:color="auto" w:frame="1"/>
        </w:rPr>
        <w:t xml:space="preserve"> производится </w:t>
      </w:r>
      <w:r w:rsidR="00086419" w:rsidRPr="00794D8F">
        <w:rPr>
          <w:sz w:val="26"/>
          <w:szCs w:val="26"/>
          <w:bdr w:val="none" w:sz="0" w:space="0" w:color="auto" w:frame="1"/>
        </w:rPr>
        <w:t>бухгалтерией учреждения образования</w:t>
      </w:r>
      <w:r w:rsidR="00077753" w:rsidRPr="00794D8F">
        <w:rPr>
          <w:sz w:val="26"/>
          <w:szCs w:val="26"/>
          <w:bdr w:val="none" w:sz="0" w:space="0" w:color="auto" w:frame="1"/>
        </w:rPr>
        <w:t xml:space="preserve"> и </w:t>
      </w:r>
      <w:r w:rsidR="009C1CB6" w:rsidRPr="00794D8F">
        <w:rPr>
          <w:sz w:val="26"/>
          <w:szCs w:val="26"/>
          <w:bdr w:val="none" w:sz="0" w:space="0" w:color="auto" w:frame="1"/>
        </w:rPr>
        <w:t xml:space="preserve">утверждается </w:t>
      </w:r>
      <w:r w:rsidR="00077753" w:rsidRPr="00794D8F">
        <w:rPr>
          <w:sz w:val="26"/>
          <w:szCs w:val="26"/>
          <w:bdr w:val="none" w:sz="0" w:space="0" w:color="auto" w:frame="1"/>
        </w:rPr>
        <w:t xml:space="preserve">приказом </w:t>
      </w:r>
      <w:r w:rsidR="009C1CB6" w:rsidRPr="00794D8F">
        <w:rPr>
          <w:sz w:val="26"/>
          <w:szCs w:val="26"/>
          <w:bdr w:val="none" w:sz="0" w:space="0" w:color="auto" w:frame="1"/>
        </w:rPr>
        <w:t>директор</w:t>
      </w:r>
      <w:r w:rsidR="00077753" w:rsidRPr="00794D8F">
        <w:rPr>
          <w:sz w:val="26"/>
          <w:szCs w:val="26"/>
          <w:bdr w:val="none" w:sz="0" w:space="0" w:color="auto" w:frame="1"/>
        </w:rPr>
        <w:t>а</w:t>
      </w:r>
      <w:r w:rsidR="009C1CB6" w:rsidRPr="00794D8F">
        <w:rPr>
          <w:sz w:val="26"/>
          <w:szCs w:val="26"/>
          <w:bdr w:val="none" w:sz="0" w:space="0" w:color="auto" w:frame="1"/>
        </w:rPr>
        <w:t xml:space="preserve"> учреждения</w:t>
      </w:r>
      <w:r w:rsidR="00077753" w:rsidRPr="00794D8F">
        <w:rPr>
          <w:sz w:val="26"/>
          <w:szCs w:val="26"/>
          <w:bdr w:val="none" w:sz="0" w:space="0" w:color="auto" w:frame="1"/>
        </w:rPr>
        <w:t xml:space="preserve"> образования</w:t>
      </w:r>
      <w:r w:rsidR="009C1CB6" w:rsidRPr="00794D8F">
        <w:rPr>
          <w:sz w:val="26"/>
          <w:szCs w:val="26"/>
          <w:bdr w:val="none" w:sz="0" w:space="0" w:color="auto" w:frame="1"/>
        </w:rPr>
        <w:t>.</w:t>
      </w:r>
    </w:p>
    <w:p w14:paraId="327E4E21" w14:textId="77777777" w:rsidR="009C1CB6" w:rsidRPr="00794D8F" w:rsidRDefault="00653DE7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27</w:t>
      </w:r>
      <w:r w:rsidR="00077753" w:rsidRPr="00794D8F">
        <w:rPr>
          <w:sz w:val="26"/>
          <w:szCs w:val="26"/>
          <w:bdr w:val="none" w:sz="0" w:space="0" w:color="auto" w:frame="1"/>
        </w:rPr>
        <w:t xml:space="preserve">. </w:t>
      </w:r>
      <w:r w:rsidR="009C1CB6" w:rsidRPr="00794D8F">
        <w:rPr>
          <w:sz w:val="26"/>
          <w:szCs w:val="26"/>
          <w:bdr w:val="none" w:sz="0" w:space="0" w:color="auto" w:frame="1"/>
        </w:rPr>
        <w:t xml:space="preserve">Плата за </w:t>
      </w:r>
      <w:r w:rsidR="00077753" w:rsidRPr="00794D8F">
        <w:rPr>
          <w:sz w:val="26"/>
          <w:szCs w:val="26"/>
          <w:bdr w:val="none" w:sz="0" w:space="0" w:color="auto" w:frame="1"/>
        </w:rPr>
        <w:t xml:space="preserve">оказанные </w:t>
      </w:r>
      <w:r w:rsidR="009C1CB6" w:rsidRPr="00794D8F">
        <w:rPr>
          <w:sz w:val="26"/>
          <w:szCs w:val="26"/>
          <w:bdr w:val="none" w:sz="0" w:space="0" w:color="auto" w:frame="1"/>
        </w:rPr>
        <w:t>услуги вносится в сроки, установленные договором между учреждением</w:t>
      </w:r>
      <w:r w:rsidR="00077753" w:rsidRPr="00794D8F">
        <w:rPr>
          <w:sz w:val="26"/>
          <w:szCs w:val="26"/>
          <w:bdr w:val="none" w:sz="0" w:space="0" w:color="auto" w:frame="1"/>
        </w:rPr>
        <w:t xml:space="preserve"> образования</w:t>
      </w:r>
      <w:r w:rsidR="009C1CB6" w:rsidRPr="00794D8F">
        <w:rPr>
          <w:sz w:val="26"/>
          <w:szCs w:val="26"/>
          <w:bdr w:val="none" w:sz="0" w:space="0" w:color="auto" w:frame="1"/>
        </w:rPr>
        <w:t xml:space="preserve"> и </w:t>
      </w:r>
      <w:r w:rsidR="00077753" w:rsidRPr="00794D8F">
        <w:rPr>
          <w:sz w:val="26"/>
          <w:szCs w:val="26"/>
          <w:bdr w:val="none" w:sz="0" w:space="0" w:color="auto" w:frame="1"/>
        </w:rPr>
        <w:t>заказчиком (</w:t>
      </w:r>
      <w:r w:rsidR="009C1CB6" w:rsidRPr="00794D8F">
        <w:rPr>
          <w:sz w:val="26"/>
          <w:szCs w:val="26"/>
          <w:bdr w:val="none" w:sz="0" w:space="0" w:color="auto" w:frame="1"/>
        </w:rPr>
        <w:t>потребителем</w:t>
      </w:r>
      <w:r w:rsidR="00077753" w:rsidRPr="00794D8F">
        <w:rPr>
          <w:sz w:val="26"/>
          <w:szCs w:val="26"/>
          <w:bdr w:val="none" w:sz="0" w:space="0" w:color="auto" w:frame="1"/>
        </w:rPr>
        <w:t>)</w:t>
      </w:r>
      <w:r w:rsidR="009C1CB6" w:rsidRPr="00794D8F">
        <w:rPr>
          <w:sz w:val="26"/>
          <w:szCs w:val="26"/>
          <w:bdr w:val="none" w:sz="0" w:space="0" w:color="auto" w:frame="1"/>
        </w:rPr>
        <w:t xml:space="preserve"> услуг путём перечисления денежных средств на расчетный счет</w:t>
      </w:r>
      <w:r w:rsidR="00077753" w:rsidRPr="00794D8F">
        <w:rPr>
          <w:sz w:val="26"/>
          <w:szCs w:val="26"/>
          <w:bdr w:val="none" w:sz="0" w:space="0" w:color="auto" w:frame="1"/>
        </w:rPr>
        <w:t xml:space="preserve"> учреждения образования, указанный в договоре</w:t>
      </w:r>
      <w:r w:rsidR="009C1CB6" w:rsidRPr="00794D8F">
        <w:rPr>
          <w:sz w:val="26"/>
          <w:szCs w:val="26"/>
          <w:bdr w:val="none" w:sz="0" w:space="0" w:color="auto" w:frame="1"/>
        </w:rPr>
        <w:t>.</w:t>
      </w:r>
      <w:r w:rsidR="00077753" w:rsidRPr="00794D8F">
        <w:rPr>
          <w:sz w:val="26"/>
          <w:szCs w:val="26"/>
          <w:bdr w:val="none" w:sz="0" w:space="0" w:color="auto" w:frame="1"/>
        </w:rPr>
        <w:t xml:space="preserve"> </w:t>
      </w:r>
      <w:r w:rsidR="009C1CB6" w:rsidRPr="00794D8F">
        <w:rPr>
          <w:sz w:val="26"/>
          <w:szCs w:val="26"/>
          <w:bdr w:val="none" w:sz="0" w:space="0" w:color="auto" w:frame="1"/>
        </w:rPr>
        <w:t>С</w:t>
      </w:r>
      <w:r w:rsidR="0053408A" w:rsidRPr="00794D8F">
        <w:rPr>
          <w:sz w:val="26"/>
          <w:szCs w:val="26"/>
          <w:bdr w:val="none" w:sz="0" w:space="0" w:color="auto" w:frame="1"/>
        </w:rPr>
        <w:t>тоимость платных</w:t>
      </w:r>
      <w:r w:rsidR="009C1CB6" w:rsidRPr="00794D8F">
        <w:rPr>
          <w:sz w:val="26"/>
          <w:szCs w:val="26"/>
          <w:bdr w:val="none" w:sz="0" w:space="0" w:color="auto" w:frame="1"/>
        </w:rPr>
        <w:t xml:space="preserve"> услуг корректируется в соответствии с изменениями в законодательстве о порядке формирования и применения цен (тарифов) на производимые работы и услуги.</w:t>
      </w:r>
    </w:p>
    <w:p w14:paraId="32882760" w14:textId="77777777" w:rsidR="0082708F" w:rsidRPr="00794D8F" w:rsidRDefault="00653DE7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28</w:t>
      </w:r>
      <w:r w:rsidR="0082708F" w:rsidRPr="00794D8F">
        <w:rPr>
          <w:sz w:val="26"/>
          <w:szCs w:val="26"/>
          <w:bdr w:val="none" w:sz="0" w:space="0" w:color="auto" w:frame="1"/>
        </w:rPr>
        <w:t>. Денежные средства не возвращаются при пропуске занятий без уважительных причин и выбытии из группы.</w:t>
      </w:r>
    </w:p>
    <w:p w14:paraId="2C5B4A1E" w14:textId="4E0C1DE4" w:rsidR="002B1D7C" w:rsidRPr="00794D8F" w:rsidRDefault="00653DE7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29</w:t>
      </w:r>
      <w:r w:rsidR="002B1D7C" w:rsidRPr="00794D8F">
        <w:rPr>
          <w:sz w:val="26"/>
          <w:szCs w:val="26"/>
          <w:bdr w:val="none" w:sz="0" w:space="0" w:color="auto" w:frame="1"/>
        </w:rPr>
        <w:t>.</w:t>
      </w:r>
      <w:r w:rsidR="00A83448" w:rsidRPr="00794D8F">
        <w:rPr>
          <w:sz w:val="26"/>
          <w:szCs w:val="26"/>
          <w:bdr w:val="none" w:sz="0" w:space="0" w:color="auto" w:frame="1"/>
        </w:rPr>
        <w:t xml:space="preserve"> </w:t>
      </w:r>
      <w:r w:rsidR="002B1D7C" w:rsidRPr="00794D8F">
        <w:rPr>
          <w:sz w:val="26"/>
          <w:szCs w:val="26"/>
          <w:bdr w:val="none" w:sz="0" w:space="0" w:color="auto" w:frame="1"/>
        </w:rPr>
        <w:t>Контроль за своевременным поступлением платы за оказание образовательных услуг на платной основе возлагается на педагогов дополнительного образования.</w:t>
      </w:r>
    </w:p>
    <w:p w14:paraId="45373C3C" w14:textId="77777777" w:rsidR="009B37F9" w:rsidRPr="00794D8F" w:rsidRDefault="00653DE7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30</w:t>
      </w:r>
      <w:r w:rsidR="00A83448" w:rsidRPr="00794D8F">
        <w:rPr>
          <w:sz w:val="26"/>
          <w:szCs w:val="26"/>
          <w:bdr w:val="none" w:sz="0" w:space="0" w:color="auto" w:frame="1"/>
        </w:rPr>
        <w:t xml:space="preserve">. </w:t>
      </w:r>
      <w:r w:rsidR="002B1D7C" w:rsidRPr="00794D8F">
        <w:rPr>
          <w:sz w:val="26"/>
          <w:szCs w:val="26"/>
          <w:bdr w:val="none" w:sz="0" w:space="0" w:color="auto" w:frame="1"/>
        </w:rPr>
        <w:t>Пл</w:t>
      </w:r>
      <w:r w:rsidR="0053408A" w:rsidRPr="00794D8F">
        <w:rPr>
          <w:sz w:val="26"/>
          <w:szCs w:val="26"/>
          <w:bdr w:val="none" w:sz="0" w:space="0" w:color="auto" w:frame="1"/>
        </w:rPr>
        <w:t xml:space="preserve">ата за оказание </w:t>
      </w:r>
      <w:r w:rsidR="002B1D7C" w:rsidRPr="00794D8F">
        <w:rPr>
          <w:sz w:val="26"/>
          <w:szCs w:val="26"/>
          <w:bdr w:val="none" w:sz="0" w:space="0" w:color="auto" w:frame="1"/>
        </w:rPr>
        <w:t>услуг на платной основе в учреждении</w:t>
      </w:r>
      <w:r w:rsidR="00077753" w:rsidRPr="00794D8F">
        <w:rPr>
          <w:sz w:val="26"/>
          <w:szCs w:val="26"/>
          <w:bdr w:val="none" w:sz="0" w:space="0" w:color="auto" w:frame="1"/>
        </w:rPr>
        <w:t xml:space="preserve"> образования</w:t>
      </w:r>
      <w:r w:rsidR="009B37F9" w:rsidRPr="00794D8F">
        <w:rPr>
          <w:sz w:val="26"/>
          <w:szCs w:val="26"/>
          <w:bdr w:val="none" w:sz="0" w:space="0" w:color="auto" w:frame="1"/>
        </w:rPr>
        <w:t xml:space="preserve"> не вз</w:t>
      </w:r>
      <w:r w:rsidR="004F7C22">
        <w:rPr>
          <w:sz w:val="26"/>
          <w:szCs w:val="26"/>
          <w:bdr w:val="none" w:sz="0" w:space="0" w:color="auto" w:frame="1"/>
        </w:rPr>
        <w:t>и</w:t>
      </w:r>
      <w:r w:rsidR="009B37F9" w:rsidRPr="00794D8F">
        <w:rPr>
          <w:sz w:val="26"/>
          <w:szCs w:val="26"/>
          <w:bdr w:val="none" w:sz="0" w:space="0" w:color="auto" w:frame="1"/>
        </w:rPr>
        <w:t>мается:</w:t>
      </w:r>
    </w:p>
    <w:p w14:paraId="16127A16" w14:textId="2DFD5895" w:rsidR="008D57DA" w:rsidRPr="00794D8F" w:rsidRDefault="009B37F9" w:rsidP="00024764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с детей-сирот и детей, оставшихся без попечения родителей</w:t>
      </w:r>
      <w:r w:rsidR="00024764">
        <w:rPr>
          <w:sz w:val="26"/>
          <w:szCs w:val="26"/>
          <w:bdr w:val="none" w:sz="0" w:space="0" w:color="auto" w:frame="1"/>
        </w:rPr>
        <w:t>, а также лиц из числа детей-сирот</w:t>
      </w:r>
      <w:r w:rsidR="003B1904">
        <w:rPr>
          <w:sz w:val="26"/>
          <w:szCs w:val="26"/>
          <w:bdr w:val="none" w:sz="0" w:space="0" w:color="auto" w:frame="1"/>
        </w:rPr>
        <w:t xml:space="preserve"> </w:t>
      </w:r>
      <w:r w:rsidR="00024764">
        <w:rPr>
          <w:sz w:val="26"/>
          <w:szCs w:val="26"/>
          <w:bdr w:val="none" w:sz="0" w:space="0" w:color="auto" w:frame="1"/>
        </w:rPr>
        <w:t>и дет</w:t>
      </w:r>
      <w:r w:rsidR="00A50E2F">
        <w:rPr>
          <w:sz w:val="26"/>
          <w:szCs w:val="26"/>
          <w:bdr w:val="none" w:sz="0" w:space="0" w:color="auto" w:frame="1"/>
        </w:rPr>
        <w:t>е</w:t>
      </w:r>
      <w:r w:rsidR="00024764">
        <w:rPr>
          <w:sz w:val="26"/>
          <w:szCs w:val="26"/>
          <w:bdr w:val="none" w:sz="0" w:space="0" w:color="auto" w:frame="1"/>
        </w:rPr>
        <w:t>й, оставшихся без попечения родителей</w:t>
      </w:r>
      <w:r w:rsidRPr="00794D8F">
        <w:rPr>
          <w:sz w:val="26"/>
          <w:szCs w:val="26"/>
          <w:bdr w:val="none" w:sz="0" w:space="0" w:color="auto" w:frame="1"/>
        </w:rPr>
        <w:t>;</w:t>
      </w:r>
    </w:p>
    <w:p w14:paraId="5DE24D6C" w14:textId="2369D579" w:rsidR="003E3E71" w:rsidRDefault="003E3E71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с детей-инвалидов в возрасте до 18 лет</w:t>
      </w:r>
      <w:r w:rsidR="00DB7CBB">
        <w:rPr>
          <w:sz w:val="26"/>
          <w:szCs w:val="26"/>
          <w:bdr w:val="none" w:sz="0" w:space="0" w:color="auto" w:frame="1"/>
        </w:rPr>
        <w:t>;</w:t>
      </w:r>
    </w:p>
    <w:p w14:paraId="2E2F59CD" w14:textId="787AB424" w:rsidR="00DB7CBB" w:rsidRPr="00794D8F" w:rsidRDefault="00DB7CBB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с детей сотрудников учреждения образования «Гродненский государственный областной Дворец творчества детей и молодёжи».</w:t>
      </w:r>
    </w:p>
    <w:p w14:paraId="4DC10140" w14:textId="18C4FB9A" w:rsidR="008D57DA" w:rsidRDefault="008D57DA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lastRenderedPageBreak/>
        <w:t>Законные</w:t>
      </w:r>
      <w:r w:rsidR="004D0239">
        <w:rPr>
          <w:sz w:val="26"/>
          <w:szCs w:val="26"/>
          <w:bdr w:val="none" w:sz="0" w:space="0" w:color="auto" w:frame="1"/>
        </w:rPr>
        <w:t xml:space="preserve"> </w:t>
      </w:r>
      <w:r w:rsidRPr="00794D8F">
        <w:rPr>
          <w:sz w:val="26"/>
          <w:szCs w:val="26"/>
          <w:bdr w:val="none" w:sz="0" w:space="0" w:color="auto" w:frame="1"/>
        </w:rPr>
        <w:t>представители учащ</w:t>
      </w:r>
      <w:r w:rsidR="00A266B7">
        <w:rPr>
          <w:sz w:val="26"/>
          <w:szCs w:val="26"/>
          <w:bdr w:val="none" w:sz="0" w:space="0" w:color="auto" w:frame="1"/>
        </w:rPr>
        <w:t>егося</w:t>
      </w:r>
      <w:r w:rsidRPr="00794D8F">
        <w:rPr>
          <w:sz w:val="26"/>
          <w:szCs w:val="26"/>
          <w:bdr w:val="none" w:sz="0" w:space="0" w:color="auto" w:frame="1"/>
        </w:rPr>
        <w:t xml:space="preserve"> с которых плата за оказание образов</w:t>
      </w:r>
      <w:r w:rsidR="009A2E45" w:rsidRPr="00794D8F">
        <w:rPr>
          <w:sz w:val="26"/>
          <w:szCs w:val="26"/>
          <w:bdr w:val="none" w:sz="0" w:space="0" w:color="auto" w:frame="1"/>
        </w:rPr>
        <w:t>ательных услуг</w:t>
      </w:r>
      <w:r w:rsidRPr="00794D8F">
        <w:rPr>
          <w:sz w:val="26"/>
          <w:szCs w:val="26"/>
          <w:bdr w:val="none" w:sz="0" w:space="0" w:color="auto" w:frame="1"/>
        </w:rPr>
        <w:t xml:space="preserve"> не взимается, </w:t>
      </w:r>
      <w:r w:rsidR="00A266B7">
        <w:rPr>
          <w:sz w:val="26"/>
          <w:szCs w:val="26"/>
          <w:bdr w:val="none" w:sz="0" w:space="0" w:color="auto" w:frame="1"/>
        </w:rPr>
        <w:t>предоставляют</w:t>
      </w:r>
      <w:r w:rsidRPr="00794D8F">
        <w:rPr>
          <w:sz w:val="26"/>
          <w:szCs w:val="26"/>
          <w:bdr w:val="none" w:sz="0" w:space="0" w:color="auto" w:frame="1"/>
        </w:rPr>
        <w:t xml:space="preserve"> педагогу</w:t>
      </w:r>
      <w:r w:rsidR="00077753" w:rsidRPr="00794D8F">
        <w:rPr>
          <w:sz w:val="26"/>
          <w:szCs w:val="26"/>
          <w:bdr w:val="none" w:sz="0" w:space="0" w:color="auto" w:frame="1"/>
        </w:rPr>
        <w:t xml:space="preserve"> дополнительного образования</w:t>
      </w:r>
      <w:r w:rsidRPr="00794D8F">
        <w:rPr>
          <w:sz w:val="26"/>
          <w:szCs w:val="26"/>
          <w:bdr w:val="none" w:sz="0" w:space="0" w:color="auto" w:frame="1"/>
        </w:rPr>
        <w:t xml:space="preserve"> соответствующего объединения по интересам, кроме заявления о приеме</w:t>
      </w:r>
      <w:r w:rsidR="00A266B7">
        <w:rPr>
          <w:sz w:val="26"/>
          <w:szCs w:val="26"/>
          <w:bdr w:val="none" w:sz="0" w:space="0" w:color="auto" w:frame="1"/>
        </w:rPr>
        <w:t xml:space="preserve">, </w:t>
      </w:r>
      <w:r w:rsidRPr="00794D8F">
        <w:rPr>
          <w:sz w:val="26"/>
          <w:szCs w:val="26"/>
          <w:bdr w:val="none" w:sz="0" w:space="0" w:color="auto" w:frame="1"/>
        </w:rPr>
        <w:t>документ, подтверждающий право на получение данных льгот.</w:t>
      </w:r>
    </w:p>
    <w:p w14:paraId="442FFE9D" w14:textId="702768EB" w:rsidR="00024764" w:rsidRPr="00A33466" w:rsidRDefault="003B1904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A33466">
        <w:rPr>
          <w:sz w:val="26"/>
          <w:szCs w:val="26"/>
          <w:bdr w:val="none" w:sz="0" w:space="0" w:color="auto" w:frame="1"/>
        </w:rPr>
        <w:t xml:space="preserve">31. </w:t>
      </w:r>
      <w:r w:rsidR="00024764" w:rsidRPr="00A33466">
        <w:rPr>
          <w:sz w:val="26"/>
          <w:szCs w:val="26"/>
          <w:bdr w:val="none" w:sz="0" w:space="0" w:color="auto" w:frame="1"/>
        </w:rPr>
        <w:t xml:space="preserve">Плата за оказание образовательных </w:t>
      </w:r>
      <w:r w:rsidR="00A50E2F" w:rsidRPr="00A33466">
        <w:rPr>
          <w:sz w:val="26"/>
          <w:szCs w:val="26"/>
          <w:bdr w:val="none" w:sz="0" w:space="0" w:color="auto" w:frame="1"/>
        </w:rPr>
        <w:t>услуг на платной основе в учреждении образования в объединениях групповой формы взимается в размере 50 % от общей стоимости для следующих категорий:</w:t>
      </w:r>
    </w:p>
    <w:p w14:paraId="080B906E" w14:textId="314324BC" w:rsidR="00A50E2F" w:rsidRPr="00A33466" w:rsidRDefault="00A33466" w:rsidP="0018559B">
      <w:pPr>
        <w:pStyle w:val="a4"/>
        <w:shd w:val="clear" w:color="auto" w:fill="FFFFFF"/>
        <w:spacing w:before="0" w:beforeAutospacing="0" w:after="0" w:afterAutospacing="0"/>
        <w:ind w:left="709" w:right="-1" w:hanging="1"/>
        <w:jc w:val="both"/>
        <w:rPr>
          <w:sz w:val="26"/>
          <w:szCs w:val="26"/>
          <w:bdr w:val="none" w:sz="0" w:space="0" w:color="auto" w:frame="1"/>
        </w:rPr>
      </w:pPr>
      <w:r w:rsidRPr="00A33466">
        <w:rPr>
          <w:sz w:val="26"/>
          <w:szCs w:val="26"/>
          <w:bdr w:val="none" w:sz="0" w:space="0" w:color="auto" w:frame="1"/>
        </w:rPr>
        <w:t>31.1</w:t>
      </w:r>
      <w:r w:rsidR="0018559B">
        <w:rPr>
          <w:sz w:val="26"/>
          <w:szCs w:val="26"/>
          <w:bdr w:val="none" w:sz="0" w:space="0" w:color="auto" w:frame="1"/>
        </w:rPr>
        <w:t>.</w:t>
      </w:r>
      <w:r w:rsidRPr="00A33466">
        <w:rPr>
          <w:sz w:val="26"/>
          <w:szCs w:val="26"/>
          <w:bdr w:val="none" w:sz="0" w:space="0" w:color="auto" w:frame="1"/>
        </w:rPr>
        <w:t xml:space="preserve"> </w:t>
      </w:r>
      <w:r w:rsidR="003F0960" w:rsidRPr="00A33466">
        <w:rPr>
          <w:sz w:val="26"/>
          <w:szCs w:val="26"/>
          <w:bdr w:val="none" w:sz="0" w:space="0" w:color="auto" w:frame="1"/>
        </w:rPr>
        <w:t>м</w:t>
      </w:r>
      <w:r w:rsidR="00A50E2F" w:rsidRPr="00A33466">
        <w:rPr>
          <w:sz w:val="26"/>
          <w:szCs w:val="26"/>
          <w:bdr w:val="none" w:sz="0" w:space="0" w:color="auto" w:frame="1"/>
        </w:rPr>
        <w:t>алообеспеченных семей, которым назначена государственная адресная социальная помощь в виде ежемесячного социального пособия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</w:t>
      </w:r>
      <w:r w:rsidR="009235AD" w:rsidRPr="00A33466">
        <w:rPr>
          <w:sz w:val="26"/>
          <w:szCs w:val="26"/>
          <w:bdr w:val="none" w:sz="0" w:space="0" w:color="auto" w:frame="1"/>
        </w:rPr>
        <w:t>ятельности, а также на оплату (полностью или частично) жилищно-коммунальных услуг в соответствии с Указом Президента Республики Беларусь от 19.01.2012г. № 41 «О государственной адресной социальной помощи»;</w:t>
      </w:r>
    </w:p>
    <w:p w14:paraId="5D29E0E7" w14:textId="6AF6989F" w:rsidR="001654BF" w:rsidRPr="00A33466" w:rsidRDefault="0018559B" w:rsidP="0018559B">
      <w:pPr>
        <w:pStyle w:val="a4"/>
        <w:shd w:val="clear" w:color="auto" w:fill="FFFFFF"/>
        <w:spacing w:before="0" w:beforeAutospacing="0" w:after="0" w:afterAutospacing="0"/>
        <w:ind w:left="709" w:right="-1" w:hanging="1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  <w:bdr w:val="none" w:sz="0" w:space="0" w:color="auto" w:frame="1"/>
        </w:rPr>
        <w:t xml:space="preserve">         </w:t>
      </w:r>
      <w:r w:rsidR="00723017" w:rsidRPr="00A33466">
        <w:rPr>
          <w:sz w:val="26"/>
          <w:szCs w:val="26"/>
          <w:bdr w:val="none" w:sz="0" w:space="0" w:color="auto" w:frame="1"/>
        </w:rPr>
        <w:t xml:space="preserve">Законные представители учащегося подают </w:t>
      </w:r>
      <w:r w:rsidR="00B07A29" w:rsidRPr="00A33466">
        <w:rPr>
          <w:sz w:val="26"/>
          <w:szCs w:val="26"/>
          <w:bdr w:val="none" w:sz="0" w:space="0" w:color="auto" w:frame="1"/>
        </w:rPr>
        <w:t xml:space="preserve">в комиссию </w:t>
      </w:r>
      <w:r w:rsidR="00723017" w:rsidRPr="00A33466">
        <w:rPr>
          <w:sz w:val="26"/>
          <w:szCs w:val="26"/>
          <w:bdr w:val="none" w:sz="0" w:space="0" w:color="auto" w:frame="1"/>
        </w:rPr>
        <w:t xml:space="preserve">кроме заявления </w:t>
      </w:r>
      <w:r w:rsidR="00B07A29" w:rsidRPr="00A33466">
        <w:rPr>
          <w:sz w:val="26"/>
          <w:szCs w:val="26"/>
          <w:bdr w:val="none" w:sz="0" w:space="0" w:color="auto" w:frame="1"/>
        </w:rPr>
        <w:t xml:space="preserve"> о приёме </w:t>
      </w:r>
      <w:r w:rsidR="00723017" w:rsidRPr="00A33466">
        <w:rPr>
          <w:sz w:val="26"/>
          <w:szCs w:val="26"/>
          <w:bdr w:val="none" w:sz="0" w:space="0" w:color="auto" w:frame="1"/>
        </w:rPr>
        <w:t xml:space="preserve">копию </w:t>
      </w:r>
      <w:r w:rsidR="00723017" w:rsidRPr="00A33466">
        <w:rPr>
          <w:color w:val="000000"/>
          <w:sz w:val="26"/>
          <w:szCs w:val="26"/>
          <w:shd w:val="clear" w:color="auto" w:fill="FFFFFF"/>
        </w:rPr>
        <w:t>решения о предоставлении государственной адресной социальной помощи</w:t>
      </w:r>
      <w:r w:rsidR="00A266B7">
        <w:rPr>
          <w:color w:val="000000"/>
          <w:sz w:val="26"/>
          <w:szCs w:val="26"/>
          <w:shd w:val="clear" w:color="auto" w:fill="FFFFFF"/>
        </w:rPr>
        <w:t xml:space="preserve"> </w:t>
      </w:r>
      <w:r w:rsidR="00723017" w:rsidRPr="00A33466">
        <w:rPr>
          <w:color w:val="000000"/>
          <w:sz w:val="26"/>
          <w:szCs w:val="26"/>
          <w:shd w:val="clear" w:color="auto" w:fill="FFFFFF"/>
        </w:rPr>
        <w:t>и периоде предоставления</w:t>
      </w:r>
      <w:r w:rsidR="001654BF" w:rsidRPr="00A33466">
        <w:rPr>
          <w:color w:val="000000"/>
          <w:sz w:val="26"/>
          <w:szCs w:val="26"/>
          <w:shd w:val="clear" w:color="auto" w:fill="FFFFFF"/>
        </w:rPr>
        <w:t xml:space="preserve"> или следующие документы:</w:t>
      </w:r>
    </w:p>
    <w:p w14:paraId="3B60B076" w14:textId="2B11458D" w:rsidR="001654BF" w:rsidRPr="00A33466" w:rsidRDefault="001654BF" w:rsidP="0018559B">
      <w:pPr>
        <w:pStyle w:val="a4"/>
        <w:shd w:val="clear" w:color="auto" w:fill="FFFFFF"/>
        <w:spacing w:before="0" w:beforeAutospacing="0" w:after="0" w:afterAutospacing="0"/>
        <w:ind w:right="-1" w:firstLine="1276"/>
        <w:jc w:val="both"/>
        <w:rPr>
          <w:color w:val="000000"/>
          <w:sz w:val="26"/>
          <w:szCs w:val="26"/>
          <w:shd w:val="clear" w:color="auto" w:fill="FFFFFF"/>
        </w:rPr>
      </w:pPr>
      <w:r w:rsidRPr="00A33466">
        <w:rPr>
          <w:color w:val="000000"/>
          <w:sz w:val="26"/>
          <w:szCs w:val="26"/>
          <w:shd w:val="clear" w:color="auto" w:fill="FFFFFF"/>
        </w:rPr>
        <w:t>справку о месте жительстве и о составе семьи;</w:t>
      </w:r>
    </w:p>
    <w:p w14:paraId="50A5FFEC" w14:textId="3EBAC480" w:rsidR="001654BF" w:rsidRPr="00A33466" w:rsidRDefault="001654BF" w:rsidP="0018559B">
      <w:pPr>
        <w:pStyle w:val="a4"/>
        <w:shd w:val="clear" w:color="auto" w:fill="FFFFFF"/>
        <w:spacing w:before="0" w:beforeAutospacing="0" w:after="0" w:afterAutospacing="0"/>
        <w:ind w:left="709"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A33466">
        <w:rPr>
          <w:color w:val="000000"/>
          <w:sz w:val="26"/>
          <w:szCs w:val="26"/>
          <w:shd w:val="clear" w:color="auto" w:fill="FFFFFF"/>
        </w:rPr>
        <w:t>справку о доходах каждого члена семьи за последние 12 месяцев, предшествующих месяцу подачи заявления;</w:t>
      </w:r>
    </w:p>
    <w:p w14:paraId="195C7EE0" w14:textId="1E113034" w:rsidR="001654BF" w:rsidRDefault="001654BF" w:rsidP="0018559B">
      <w:pPr>
        <w:pStyle w:val="a4"/>
        <w:shd w:val="clear" w:color="auto" w:fill="FFFFFF"/>
        <w:spacing w:before="0" w:beforeAutospacing="0" w:after="0" w:afterAutospacing="0"/>
        <w:ind w:left="709"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A33466">
        <w:rPr>
          <w:color w:val="000000"/>
          <w:sz w:val="26"/>
          <w:szCs w:val="26"/>
          <w:shd w:val="clear" w:color="auto" w:fill="FFFFFF"/>
        </w:rPr>
        <w:t>при наличии временно безработных членов семьи - справка о регистрации гражданина в качестве безработного;</w:t>
      </w:r>
    </w:p>
    <w:p w14:paraId="1472FC3B" w14:textId="1E1D3BDF" w:rsidR="000563BD" w:rsidRPr="00A33466" w:rsidRDefault="000563BD" w:rsidP="0018559B">
      <w:pPr>
        <w:pStyle w:val="a4"/>
        <w:shd w:val="clear" w:color="auto" w:fill="FFFFFF"/>
        <w:spacing w:before="0" w:beforeAutospacing="0" w:after="0" w:afterAutospacing="0"/>
        <w:ind w:left="709"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справка с места учёбы других членов семьи</w:t>
      </w:r>
      <w:r w:rsidR="007A002B">
        <w:rPr>
          <w:color w:val="000000"/>
          <w:sz w:val="26"/>
          <w:szCs w:val="26"/>
          <w:shd w:val="clear" w:color="auto" w:fill="FFFFFF"/>
        </w:rPr>
        <w:t>, в случае, предусмотренном законодате</w:t>
      </w:r>
      <w:r w:rsidR="00A266B7">
        <w:rPr>
          <w:color w:val="000000"/>
          <w:sz w:val="26"/>
          <w:szCs w:val="26"/>
          <w:shd w:val="clear" w:color="auto" w:fill="FFFFFF"/>
        </w:rPr>
        <w:t>льс</w:t>
      </w:r>
      <w:r w:rsidR="007A002B">
        <w:rPr>
          <w:color w:val="000000"/>
          <w:sz w:val="26"/>
          <w:szCs w:val="26"/>
          <w:shd w:val="clear" w:color="auto" w:fill="FFFFFF"/>
        </w:rPr>
        <w:t>т</w:t>
      </w:r>
      <w:r w:rsidR="00A266B7">
        <w:rPr>
          <w:color w:val="000000"/>
          <w:sz w:val="26"/>
          <w:szCs w:val="26"/>
          <w:shd w:val="clear" w:color="auto" w:fill="FFFFFF"/>
        </w:rPr>
        <w:t>в</w:t>
      </w:r>
      <w:r w:rsidR="007A002B">
        <w:rPr>
          <w:color w:val="000000"/>
          <w:sz w:val="26"/>
          <w:szCs w:val="26"/>
          <w:shd w:val="clear" w:color="auto" w:fill="FFFFFF"/>
        </w:rPr>
        <w:t>ом;</w:t>
      </w:r>
    </w:p>
    <w:p w14:paraId="5A9E7001" w14:textId="55049DC6" w:rsidR="000563BD" w:rsidRDefault="001654BF" w:rsidP="0018559B">
      <w:pPr>
        <w:pStyle w:val="a4"/>
        <w:shd w:val="clear" w:color="auto" w:fill="FFFFFF"/>
        <w:spacing w:before="0" w:beforeAutospacing="0" w:after="0" w:afterAutospacing="0"/>
        <w:ind w:left="709"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A33466">
        <w:rPr>
          <w:color w:val="000000"/>
          <w:sz w:val="26"/>
          <w:szCs w:val="26"/>
          <w:shd w:val="clear" w:color="auto" w:fill="FFFFFF"/>
        </w:rPr>
        <w:t xml:space="preserve">копию свидетельства о смерти, свидетельство о расторжении брака, справку органа </w:t>
      </w:r>
      <w:proofErr w:type="spellStart"/>
      <w:r w:rsidRPr="00A33466">
        <w:rPr>
          <w:color w:val="000000"/>
          <w:sz w:val="26"/>
          <w:szCs w:val="26"/>
          <w:shd w:val="clear" w:color="auto" w:fill="FFFFFF"/>
        </w:rPr>
        <w:t>ЗАГСа</w:t>
      </w:r>
      <w:proofErr w:type="spellEnd"/>
      <w:r w:rsidRPr="00A33466">
        <w:rPr>
          <w:color w:val="000000"/>
          <w:sz w:val="26"/>
          <w:szCs w:val="26"/>
          <w:shd w:val="clear" w:color="auto" w:fill="FFFFFF"/>
        </w:rPr>
        <w:t>, содержащую сведения из записи акта о рождении ребенка, в случае если сведения об отце ребенка в записи акта о рождении произведены по указанию матери</w:t>
      </w:r>
      <w:r w:rsidR="000563BD">
        <w:rPr>
          <w:color w:val="000000"/>
          <w:sz w:val="26"/>
          <w:szCs w:val="26"/>
          <w:shd w:val="clear" w:color="auto" w:fill="FFFFFF"/>
        </w:rPr>
        <w:t>;</w:t>
      </w:r>
    </w:p>
    <w:p w14:paraId="3A5DC1C2" w14:textId="5812D4A5" w:rsidR="001654BF" w:rsidRPr="000563BD" w:rsidRDefault="000563BD" w:rsidP="0018559B">
      <w:pPr>
        <w:pStyle w:val="a4"/>
        <w:shd w:val="clear" w:color="auto" w:fill="FFFFFF"/>
        <w:spacing w:before="0" w:beforeAutospacing="0" w:after="0" w:afterAutospacing="0"/>
        <w:ind w:left="709"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563BD">
        <w:rPr>
          <w:color w:val="000000"/>
          <w:sz w:val="26"/>
          <w:szCs w:val="26"/>
          <w:shd w:val="clear" w:color="auto" w:fill="FFFFFF"/>
        </w:rPr>
        <w:t xml:space="preserve">В среднедушевом доходе семьи обучающегося в составе семьи учитываются его мать и отец, дети, не достигшие 18 лет, дети в возрасте от 18 до 23 лет, обучающиеся в учреждениях общего среднего, специального, среднего специального и высшего образования в дневной форме получения образования, а также инвалиды с детства I и II группы, получающие социальные пенсии. </w:t>
      </w:r>
      <w:r w:rsidR="00A33466" w:rsidRPr="000563BD">
        <w:rPr>
          <w:color w:val="000000"/>
          <w:sz w:val="26"/>
          <w:szCs w:val="26"/>
          <w:shd w:val="clear" w:color="auto" w:fill="FFFFFF"/>
        </w:rPr>
        <w:t>(Льгота предоставляется, если среднедушевой доход на одного члена семьи не превышает 1,5 бюджета прожиточного минимума на душу населения на момент подачи заявления.)</w:t>
      </w:r>
    </w:p>
    <w:p w14:paraId="08A7CF3E" w14:textId="626A47EE" w:rsidR="00333B8A" w:rsidRDefault="00A33466" w:rsidP="00333B8A">
      <w:pPr>
        <w:pStyle w:val="a4"/>
        <w:shd w:val="clear" w:color="auto" w:fill="FFFFFF"/>
        <w:spacing w:before="0" w:beforeAutospacing="0" w:after="0" w:afterAutospacing="0"/>
        <w:ind w:left="709" w:right="-1" w:hanging="1"/>
        <w:jc w:val="both"/>
        <w:rPr>
          <w:sz w:val="26"/>
          <w:szCs w:val="26"/>
          <w:bdr w:val="none" w:sz="0" w:space="0" w:color="auto" w:frame="1"/>
        </w:rPr>
      </w:pPr>
      <w:r w:rsidRPr="00A33466">
        <w:rPr>
          <w:sz w:val="26"/>
          <w:szCs w:val="26"/>
          <w:bdr w:val="none" w:sz="0" w:space="0" w:color="auto" w:frame="1"/>
        </w:rPr>
        <w:t>31.2</w:t>
      </w:r>
      <w:r w:rsidR="0018559B">
        <w:rPr>
          <w:sz w:val="26"/>
          <w:szCs w:val="26"/>
          <w:bdr w:val="none" w:sz="0" w:space="0" w:color="auto" w:frame="1"/>
        </w:rPr>
        <w:t>.</w:t>
      </w:r>
      <w:r w:rsidRPr="00A33466">
        <w:rPr>
          <w:sz w:val="26"/>
          <w:szCs w:val="26"/>
          <w:bdr w:val="none" w:sz="0" w:space="0" w:color="auto" w:frame="1"/>
        </w:rPr>
        <w:t xml:space="preserve"> членов семей </w:t>
      </w:r>
      <w:r w:rsidR="00EC198C">
        <w:rPr>
          <w:sz w:val="26"/>
          <w:szCs w:val="26"/>
          <w:bdr w:val="none" w:sz="0" w:space="0" w:color="auto" w:frame="1"/>
        </w:rPr>
        <w:t>военнослужащих, лиц начальствующего и рядового состава органов внутренних дел, погибших (умерших) при исполнении воинского или служебного долга в Афганистане или других государствах, где велись боевые действия, а также умерших вследствие ранения, контузии, увечья или заболевания, полученных в период боевых действий, кроме случаев, когда гибель (смерть) наступила в результате</w:t>
      </w:r>
      <w:r w:rsidR="00333B8A">
        <w:rPr>
          <w:sz w:val="26"/>
          <w:szCs w:val="26"/>
          <w:bdr w:val="none" w:sz="0" w:space="0" w:color="auto" w:frame="1"/>
        </w:rPr>
        <w:t xml:space="preserve"> противоправных действий, по причине алкогольного, наркотического, токсического опьянения, членовредительства или самоубийства, если оно не было вызвано болезненным состоянием или доведением до самоубийства;</w:t>
      </w:r>
    </w:p>
    <w:p w14:paraId="03DE2F2B" w14:textId="628EABE8" w:rsidR="00A266B7" w:rsidRDefault="00333B8A" w:rsidP="00A266B7">
      <w:pPr>
        <w:pStyle w:val="a4"/>
        <w:shd w:val="clear" w:color="auto" w:fill="FFFFFF"/>
        <w:spacing w:before="0" w:beforeAutospacing="0" w:after="0" w:afterAutospacing="0"/>
        <w:ind w:left="709" w:right="-1" w:hanging="1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        </w:t>
      </w:r>
      <w:r w:rsidRPr="00A33466">
        <w:rPr>
          <w:sz w:val="26"/>
          <w:szCs w:val="26"/>
          <w:bdr w:val="none" w:sz="0" w:space="0" w:color="auto" w:frame="1"/>
        </w:rPr>
        <w:t xml:space="preserve">членов семей </w:t>
      </w:r>
      <w:r>
        <w:rPr>
          <w:sz w:val="26"/>
          <w:szCs w:val="26"/>
          <w:bdr w:val="none" w:sz="0" w:space="0" w:color="auto" w:frame="1"/>
        </w:rPr>
        <w:t xml:space="preserve">военнослужащих, лиц начальствующего и рядового состава органов внутренних дел, Следственного комитета, Государственного </w:t>
      </w:r>
      <w:r>
        <w:rPr>
          <w:sz w:val="26"/>
          <w:szCs w:val="26"/>
          <w:bdr w:val="none" w:sz="0" w:space="0" w:color="auto" w:frame="1"/>
        </w:rPr>
        <w:lastRenderedPageBreak/>
        <w:t>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погибших при исполнении обязанностей военной службы (служебных обязанностей), а также умерших в период прохождения военной службы (службы) вследст</w:t>
      </w:r>
      <w:r w:rsidR="00A266B7">
        <w:rPr>
          <w:sz w:val="26"/>
          <w:szCs w:val="26"/>
          <w:bdr w:val="none" w:sz="0" w:space="0" w:color="auto" w:frame="1"/>
        </w:rPr>
        <w:t>вие  ранения, контузии, увечья или заболевания, непосредственно связанных со спецификой несения военной службы (службы), кроме случаев когда гибель (смерть) наступила в результате противоправных действий, по причине алкогольного, наркотического, токсического опьянения, членовредительства или самоубийства, если оно не было вызвано болезненным состоянием или доведением до самоубийства;</w:t>
      </w:r>
    </w:p>
    <w:p w14:paraId="1665D194" w14:textId="09FCB3EF" w:rsidR="00A266B7" w:rsidRDefault="00EB5359" w:rsidP="00A266B7">
      <w:pPr>
        <w:pStyle w:val="a4"/>
        <w:shd w:val="clear" w:color="auto" w:fill="FFFFFF"/>
        <w:spacing w:before="0" w:beforeAutospacing="0" w:after="0" w:afterAutospacing="0"/>
        <w:ind w:left="709" w:right="-1" w:hanging="1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         </w:t>
      </w:r>
      <w:r w:rsidR="00A266B7">
        <w:rPr>
          <w:sz w:val="26"/>
          <w:szCs w:val="26"/>
          <w:bdr w:val="none" w:sz="0" w:space="0" w:color="auto" w:frame="1"/>
        </w:rPr>
        <w:t>Данная категория лиц предоставляет в комиссию подтверждающие документы.</w:t>
      </w:r>
    </w:p>
    <w:p w14:paraId="483311DA" w14:textId="7A8EC161" w:rsidR="00723017" w:rsidRPr="00A33466" w:rsidRDefault="00A266B7" w:rsidP="00A266B7">
      <w:pPr>
        <w:pStyle w:val="a4"/>
        <w:shd w:val="clear" w:color="auto" w:fill="FFFFFF"/>
        <w:spacing w:before="0" w:beforeAutospacing="0" w:after="0" w:afterAutospacing="0"/>
        <w:ind w:left="709" w:right="-1" w:hanging="709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          </w:t>
      </w:r>
      <w:r w:rsidR="00A33466" w:rsidRPr="00A33466">
        <w:rPr>
          <w:color w:val="000000"/>
          <w:sz w:val="26"/>
          <w:szCs w:val="26"/>
          <w:shd w:val="clear" w:color="auto" w:fill="FFFFFF"/>
        </w:rPr>
        <w:t>31.</w:t>
      </w:r>
      <w:r w:rsidR="000563BD">
        <w:rPr>
          <w:color w:val="000000"/>
          <w:sz w:val="26"/>
          <w:szCs w:val="26"/>
          <w:shd w:val="clear" w:color="auto" w:fill="FFFFFF"/>
        </w:rPr>
        <w:t>3</w:t>
      </w:r>
      <w:r w:rsidR="0018559B">
        <w:rPr>
          <w:color w:val="000000"/>
          <w:sz w:val="26"/>
          <w:szCs w:val="26"/>
          <w:shd w:val="clear" w:color="auto" w:fill="FFFFFF"/>
        </w:rPr>
        <w:t>.</w:t>
      </w:r>
      <w:r w:rsidR="00723017" w:rsidRPr="00A33466">
        <w:rPr>
          <w:color w:val="000000"/>
          <w:sz w:val="26"/>
          <w:szCs w:val="26"/>
          <w:shd w:val="clear" w:color="auto" w:fill="FFFFFF"/>
        </w:rPr>
        <w:t xml:space="preserve"> Решение об оплате</w:t>
      </w:r>
      <w:r w:rsidR="00B07A29" w:rsidRPr="00A33466">
        <w:rPr>
          <w:color w:val="000000"/>
          <w:sz w:val="26"/>
          <w:szCs w:val="26"/>
          <w:shd w:val="clear" w:color="auto" w:fill="FFFFFF"/>
        </w:rPr>
        <w:t xml:space="preserve"> </w:t>
      </w:r>
      <w:r w:rsidR="00B07A29" w:rsidRPr="00A33466">
        <w:rPr>
          <w:sz w:val="26"/>
          <w:szCs w:val="26"/>
          <w:bdr w:val="none" w:sz="0" w:space="0" w:color="auto" w:frame="1"/>
        </w:rPr>
        <w:t>за оказание образовательных услуг в размере 50%</w:t>
      </w:r>
      <w:r w:rsidR="00B07A29" w:rsidRPr="00A33466">
        <w:rPr>
          <w:color w:val="000000"/>
          <w:sz w:val="26"/>
          <w:szCs w:val="26"/>
          <w:shd w:val="clear" w:color="auto" w:fill="FFFFFF"/>
        </w:rPr>
        <w:t xml:space="preserve"> от общей стоимости</w:t>
      </w:r>
      <w:r w:rsidR="00723017" w:rsidRPr="00A33466">
        <w:rPr>
          <w:color w:val="000000"/>
          <w:sz w:val="26"/>
          <w:szCs w:val="26"/>
          <w:shd w:val="clear" w:color="auto" w:fill="FFFFFF"/>
        </w:rPr>
        <w:t xml:space="preserve"> принимается</w:t>
      </w:r>
      <w:r w:rsidR="000563BD">
        <w:rPr>
          <w:color w:val="000000"/>
          <w:sz w:val="26"/>
          <w:szCs w:val="26"/>
          <w:shd w:val="clear" w:color="auto" w:fill="FFFFFF"/>
        </w:rPr>
        <w:t xml:space="preserve"> </w:t>
      </w:r>
      <w:r w:rsidR="00B07A29" w:rsidRPr="00A33466">
        <w:rPr>
          <w:color w:val="000000"/>
          <w:sz w:val="26"/>
          <w:szCs w:val="26"/>
          <w:shd w:val="clear" w:color="auto" w:fill="FFFFFF"/>
        </w:rPr>
        <w:t>соответствующей комиссией учреждения образования.</w:t>
      </w:r>
    </w:p>
    <w:p w14:paraId="0059C600" w14:textId="40B1C471" w:rsidR="00077753" w:rsidRPr="00794D8F" w:rsidRDefault="00653DE7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A33466">
        <w:rPr>
          <w:sz w:val="26"/>
          <w:szCs w:val="26"/>
          <w:bdr w:val="none" w:sz="0" w:space="0" w:color="auto" w:frame="1"/>
        </w:rPr>
        <w:t>3</w:t>
      </w:r>
      <w:r w:rsidR="003B1904" w:rsidRPr="00A33466">
        <w:rPr>
          <w:sz w:val="26"/>
          <w:szCs w:val="26"/>
          <w:bdr w:val="none" w:sz="0" w:space="0" w:color="auto" w:frame="1"/>
        </w:rPr>
        <w:t>2</w:t>
      </w:r>
      <w:r w:rsidR="008830BD" w:rsidRPr="00A33466">
        <w:rPr>
          <w:sz w:val="26"/>
          <w:szCs w:val="26"/>
          <w:bdr w:val="none" w:sz="0" w:space="0" w:color="auto" w:frame="1"/>
        </w:rPr>
        <w:t>.</w:t>
      </w:r>
      <w:r w:rsidR="0053408A" w:rsidRPr="00A33466">
        <w:rPr>
          <w:sz w:val="26"/>
          <w:szCs w:val="26"/>
          <w:bdr w:val="none" w:sz="0" w:space="0" w:color="auto" w:frame="1"/>
        </w:rPr>
        <w:t xml:space="preserve"> </w:t>
      </w:r>
      <w:r w:rsidR="00500446" w:rsidRPr="00A33466">
        <w:rPr>
          <w:sz w:val="26"/>
          <w:szCs w:val="26"/>
          <w:bdr w:val="none" w:sz="0" w:space="0" w:color="auto" w:frame="1"/>
        </w:rPr>
        <w:t xml:space="preserve">В случае пропуска учащимся занятий по уважительной причине, при предоставлении соответствующего удостоверяющего документа производится перенос оплаченных денежных средств в счет </w:t>
      </w:r>
      <w:r w:rsidR="006D2816" w:rsidRPr="00A33466">
        <w:rPr>
          <w:sz w:val="26"/>
          <w:szCs w:val="26"/>
          <w:bdr w:val="none" w:sz="0" w:space="0" w:color="auto" w:frame="1"/>
        </w:rPr>
        <w:t xml:space="preserve">посещений в следующем месяце. </w:t>
      </w:r>
      <w:r w:rsidR="000563BD">
        <w:rPr>
          <w:sz w:val="26"/>
          <w:szCs w:val="26"/>
          <w:bdr w:val="none" w:sz="0" w:space="0" w:color="auto" w:frame="1"/>
        </w:rPr>
        <w:t>Подтвержда</w:t>
      </w:r>
      <w:r w:rsidR="006D2816" w:rsidRPr="00A33466">
        <w:rPr>
          <w:sz w:val="26"/>
          <w:szCs w:val="26"/>
          <w:bdr w:val="none" w:sz="0" w:space="0" w:color="auto" w:frame="1"/>
        </w:rPr>
        <w:t>ющий документ предоставляется на первом занятии, следующим</w:t>
      </w:r>
      <w:r w:rsidR="006D2816">
        <w:rPr>
          <w:sz w:val="26"/>
          <w:szCs w:val="26"/>
          <w:bdr w:val="none" w:sz="0" w:space="0" w:color="auto" w:frame="1"/>
        </w:rPr>
        <w:t xml:space="preserve"> после отсутствия. </w:t>
      </w:r>
    </w:p>
    <w:p w14:paraId="0F0DA7FF" w14:textId="77777777" w:rsidR="00653DE7" w:rsidRPr="00794D8F" w:rsidRDefault="00653DE7" w:rsidP="00BF706E">
      <w:pPr>
        <w:pStyle w:val="a4"/>
        <w:shd w:val="clear" w:color="auto" w:fill="FFFFFF"/>
        <w:spacing w:before="240" w:beforeAutospacing="0" w:after="0" w:afterAutospacing="0"/>
        <w:ind w:right="-1" w:firstLine="709"/>
        <w:jc w:val="center"/>
        <w:rPr>
          <w:rStyle w:val="a5"/>
          <w:b w:val="0"/>
          <w:bCs w:val="0"/>
          <w:sz w:val="26"/>
          <w:szCs w:val="26"/>
          <w:bdr w:val="none" w:sz="0" w:space="0" w:color="auto" w:frame="1"/>
        </w:rPr>
      </w:pPr>
      <w:r w:rsidRPr="00794D8F">
        <w:rPr>
          <w:rStyle w:val="a5"/>
          <w:b w:val="0"/>
          <w:bCs w:val="0"/>
          <w:sz w:val="26"/>
          <w:szCs w:val="26"/>
          <w:bdr w:val="none" w:sz="0" w:space="0" w:color="auto" w:frame="1"/>
        </w:rPr>
        <w:t xml:space="preserve">Глава </w:t>
      </w:r>
      <w:r w:rsidR="00A70715" w:rsidRPr="00794D8F">
        <w:rPr>
          <w:rStyle w:val="a5"/>
          <w:b w:val="0"/>
          <w:bCs w:val="0"/>
          <w:sz w:val="26"/>
          <w:szCs w:val="26"/>
          <w:bdr w:val="none" w:sz="0" w:space="0" w:color="auto" w:frame="1"/>
        </w:rPr>
        <w:t>5</w:t>
      </w:r>
    </w:p>
    <w:p w14:paraId="19F2ABBF" w14:textId="77777777" w:rsidR="004E05DB" w:rsidRPr="00794D8F" w:rsidRDefault="00A70715" w:rsidP="00BF706E">
      <w:pPr>
        <w:pStyle w:val="a4"/>
        <w:shd w:val="clear" w:color="auto" w:fill="FFFFFF"/>
        <w:spacing w:before="0" w:beforeAutospacing="0" w:after="0" w:afterAutospacing="0"/>
        <w:ind w:right="-1" w:firstLine="709"/>
        <w:jc w:val="center"/>
        <w:rPr>
          <w:rStyle w:val="a5"/>
          <w:b w:val="0"/>
          <w:bCs w:val="0"/>
          <w:sz w:val="26"/>
          <w:szCs w:val="26"/>
          <w:bdr w:val="none" w:sz="0" w:space="0" w:color="auto" w:frame="1"/>
        </w:rPr>
      </w:pPr>
      <w:r w:rsidRPr="00794D8F">
        <w:rPr>
          <w:rStyle w:val="a5"/>
          <w:b w:val="0"/>
          <w:bCs w:val="0"/>
          <w:sz w:val="26"/>
          <w:szCs w:val="26"/>
          <w:bdr w:val="none" w:sz="0" w:space="0" w:color="auto" w:frame="1"/>
        </w:rPr>
        <w:t xml:space="preserve">Порядок </w:t>
      </w:r>
      <w:r w:rsidR="00077753" w:rsidRPr="00794D8F">
        <w:rPr>
          <w:rStyle w:val="a5"/>
          <w:b w:val="0"/>
          <w:bCs w:val="0"/>
          <w:sz w:val="26"/>
          <w:szCs w:val="26"/>
          <w:bdr w:val="none" w:sz="0" w:space="0" w:color="auto" w:frame="1"/>
        </w:rPr>
        <w:t>использования</w:t>
      </w:r>
      <w:r w:rsidRPr="00794D8F">
        <w:rPr>
          <w:rStyle w:val="a5"/>
          <w:b w:val="0"/>
          <w:bCs w:val="0"/>
          <w:sz w:val="26"/>
          <w:szCs w:val="26"/>
          <w:bdr w:val="none" w:sz="0" w:space="0" w:color="auto" w:frame="1"/>
        </w:rPr>
        <w:t xml:space="preserve"> средств</w:t>
      </w:r>
      <w:r w:rsidR="001A31E9" w:rsidRPr="00794D8F">
        <w:rPr>
          <w:rStyle w:val="a5"/>
          <w:b w:val="0"/>
          <w:bCs w:val="0"/>
          <w:sz w:val="26"/>
          <w:szCs w:val="26"/>
          <w:bdr w:val="none" w:sz="0" w:space="0" w:color="auto" w:frame="1"/>
        </w:rPr>
        <w:t>,</w:t>
      </w:r>
      <w:r w:rsidR="00A83448" w:rsidRPr="00794D8F">
        <w:rPr>
          <w:rStyle w:val="a5"/>
          <w:b w:val="0"/>
          <w:bCs w:val="0"/>
          <w:sz w:val="26"/>
          <w:szCs w:val="26"/>
          <w:bdr w:val="none" w:sz="0" w:space="0" w:color="auto" w:frame="1"/>
        </w:rPr>
        <w:t xml:space="preserve"> </w:t>
      </w:r>
    </w:p>
    <w:p w14:paraId="0DB37285" w14:textId="77777777" w:rsidR="00A83448" w:rsidRPr="00794D8F" w:rsidRDefault="00A83448" w:rsidP="00BF706E">
      <w:pPr>
        <w:pStyle w:val="a4"/>
        <w:shd w:val="clear" w:color="auto" w:fill="FFFFFF"/>
        <w:spacing w:before="0" w:beforeAutospacing="0" w:after="120" w:afterAutospacing="0"/>
        <w:ind w:right="-1" w:firstLine="709"/>
        <w:jc w:val="center"/>
        <w:rPr>
          <w:b/>
          <w:bCs/>
          <w:sz w:val="26"/>
          <w:szCs w:val="26"/>
          <w:bdr w:val="none" w:sz="0" w:space="0" w:color="auto" w:frame="1"/>
        </w:rPr>
      </w:pPr>
      <w:r w:rsidRPr="00794D8F">
        <w:rPr>
          <w:rStyle w:val="a5"/>
          <w:b w:val="0"/>
          <w:bCs w:val="0"/>
          <w:sz w:val="26"/>
          <w:szCs w:val="26"/>
          <w:bdr w:val="none" w:sz="0" w:space="0" w:color="auto" w:frame="1"/>
        </w:rPr>
        <w:t>получе</w:t>
      </w:r>
      <w:r w:rsidR="001A31E9" w:rsidRPr="00794D8F">
        <w:rPr>
          <w:rStyle w:val="a5"/>
          <w:b w:val="0"/>
          <w:bCs w:val="0"/>
          <w:sz w:val="26"/>
          <w:szCs w:val="26"/>
          <w:bdr w:val="none" w:sz="0" w:space="0" w:color="auto" w:frame="1"/>
        </w:rPr>
        <w:t xml:space="preserve">нных от оказания </w:t>
      </w:r>
      <w:r w:rsidR="00392A59" w:rsidRPr="00794D8F">
        <w:rPr>
          <w:rStyle w:val="a5"/>
          <w:b w:val="0"/>
          <w:bCs w:val="0"/>
          <w:sz w:val="26"/>
          <w:szCs w:val="26"/>
          <w:bdr w:val="none" w:sz="0" w:space="0" w:color="auto" w:frame="1"/>
        </w:rPr>
        <w:t xml:space="preserve">платных </w:t>
      </w:r>
      <w:r w:rsidRPr="00794D8F">
        <w:rPr>
          <w:rStyle w:val="a5"/>
          <w:b w:val="0"/>
          <w:bCs w:val="0"/>
          <w:sz w:val="26"/>
          <w:szCs w:val="26"/>
          <w:bdr w:val="none" w:sz="0" w:space="0" w:color="auto" w:frame="1"/>
        </w:rPr>
        <w:t>услуг</w:t>
      </w:r>
    </w:p>
    <w:p w14:paraId="383D23D4" w14:textId="3E0050FF" w:rsidR="007905B6" w:rsidRPr="00794D8F" w:rsidRDefault="00653DE7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3</w:t>
      </w:r>
      <w:r w:rsidR="003B1904">
        <w:rPr>
          <w:sz w:val="26"/>
          <w:szCs w:val="26"/>
          <w:bdr w:val="none" w:sz="0" w:space="0" w:color="auto" w:frame="1"/>
        </w:rPr>
        <w:t>3</w:t>
      </w:r>
      <w:r w:rsidR="00A70715" w:rsidRPr="00794D8F">
        <w:rPr>
          <w:sz w:val="26"/>
          <w:szCs w:val="26"/>
          <w:bdr w:val="none" w:sz="0" w:space="0" w:color="auto" w:frame="1"/>
        </w:rPr>
        <w:t xml:space="preserve">. </w:t>
      </w:r>
      <w:r w:rsidR="00392A59" w:rsidRPr="00794D8F">
        <w:rPr>
          <w:sz w:val="26"/>
          <w:szCs w:val="26"/>
          <w:bdr w:val="none" w:sz="0" w:space="0" w:color="auto" w:frame="1"/>
        </w:rPr>
        <w:t>С</w:t>
      </w:r>
      <w:r w:rsidR="00A70715" w:rsidRPr="00794D8F">
        <w:rPr>
          <w:sz w:val="26"/>
          <w:szCs w:val="26"/>
          <w:bdr w:val="none" w:sz="0" w:space="0" w:color="auto" w:frame="1"/>
        </w:rPr>
        <w:t>редства</w:t>
      </w:r>
      <w:r w:rsidR="00392A59" w:rsidRPr="00794D8F">
        <w:rPr>
          <w:sz w:val="26"/>
          <w:szCs w:val="26"/>
          <w:bdr w:val="none" w:sz="0" w:space="0" w:color="auto" w:frame="1"/>
        </w:rPr>
        <w:t>, полученные от приносящей доходы деятельности,</w:t>
      </w:r>
      <w:r w:rsidR="00A70715" w:rsidRPr="00794D8F">
        <w:rPr>
          <w:sz w:val="26"/>
          <w:szCs w:val="26"/>
          <w:bdr w:val="none" w:sz="0" w:space="0" w:color="auto" w:frame="1"/>
        </w:rPr>
        <w:t xml:space="preserve"> расходуются в соответствии</w:t>
      </w:r>
      <w:r w:rsidR="00DB7490" w:rsidRPr="00794D8F">
        <w:rPr>
          <w:sz w:val="26"/>
          <w:szCs w:val="26"/>
          <w:bdr w:val="none" w:sz="0" w:space="0" w:color="auto" w:frame="1"/>
        </w:rPr>
        <w:t xml:space="preserve"> с действующим</w:t>
      </w:r>
      <w:r w:rsidR="007905B6" w:rsidRPr="00794D8F">
        <w:rPr>
          <w:sz w:val="26"/>
          <w:szCs w:val="26"/>
          <w:bdr w:val="none" w:sz="0" w:space="0" w:color="auto" w:frame="1"/>
        </w:rPr>
        <w:t>и</w:t>
      </w:r>
      <w:r w:rsidR="00DB7490" w:rsidRPr="00794D8F">
        <w:rPr>
          <w:sz w:val="26"/>
          <w:szCs w:val="26"/>
          <w:bdr w:val="none" w:sz="0" w:space="0" w:color="auto" w:frame="1"/>
        </w:rPr>
        <w:t xml:space="preserve"> </w:t>
      </w:r>
      <w:r w:rsidR="007905B6" w:rsidRPr="00794D8F">
        <w:rPr>
          <w:sz w:val="26"/>
          <w:szCs w:val="26"/>
          <w:bdr w:val="none" w:sz="0" w:space="0" w:color="auto" w:frame="1"/>
        </w:rPr>
        <w:t>правовыми актами</w:t>
      </w:r>
      <w:r w:rsidR="00DB7490" w:rsidRPr="00794D8F">
        <w:rPr>
          <w:sz w:val="26"/>
          <w:szCs w:val="26"/>
          <w:bdr w:val="none" w:sz="0" w:space="0" w:color="auto" w:frame="1"/>
        </w:rPr>
        <w:t xml:space="preserve"> согласно</w:t>
      </w:r>
      <w:r w:rsidR="00A70715" w:rsidRPr="00794D8F">
        <w:rPr>
          <w:sz w:val="26"/>
          <w:szCs w:val="26"/>
          <w:bdr w:val="none" w:sz="0" w:space="0" w:color="auto" w:frame="1"/>
        </w:rPr>
        <w:t xml:space="preserve"> </w:t>
      </w:r>
      <w:r w:rsidR="00DB7490" w:rsidRPr="00794D8F">
        <w:rPr>
          <w:sz w:val="26"/>
          <w:szCs w:val="26"/>
          <w:bdr w:val="none" w:sz="0" w:space="0" w:color="auto" w:frame="1"/>
        </w:rPr>
        <w:t>смет</w:t>
      </w:r>
      <w:r w:rsidR="00A70715" w:rsidRPr="00794D8F">
        <w:rPr>
          <w:sz w:val="26"/>
          <w:szCs w:val="26"/>
          <w:bdr w:val="none" w:sz="0" w:space="0" w:color="auto" w:frame="1"/>
        </w:rPr>
        <w:t xml:space="preserve"> доходов и расходов внебюджетных средств</w:t>
      </w:r>
      <w:r w:rsidR="004E05DB" w:rsidRPr="00794D8F">
        <w:rPr>
          <w:sz w:val="26"/>
          <w:szCs w:val="26"/>
          <w:bdr w:val="none" w:sz="0" w:space="0" w:color="auto" w:frame="1"/>
        </w:rPr>
        <w:t xml:space="preserve"> в установленном порядке.</w:t>
      </w:r>
    </w:p>
    <w:p w14:paraId="1C943AF0" w14:textId="27F0B5CD" w:rsidR="00A70715" w:rsidRPr="00794D8F" w:rsidRDefault="00653DE7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sz w:val="26"/>
          <w:szCs w:val="26"/>
          <w:bdr w:val="none" w:sz="0" w:space="0" w:color="auto" w:frame="1"/>
        </w:rPr>
        <w:t>3</w:t>
      </w:r>
      <w:r w:rsidR="003B1904">
        <w:rPr>
          <w:sz w:val="26"/>
          <w:szCs w:val="26"/>
          <w:bdr w:val="none" w:sz="0" w:space="0" w:color="auto" w:frame="1"/>
        </w:rPr>
        <w:t>4</w:t>
      </w:r>
      <w:r w:rsidR="007905B6" w:rsidRPr="00794D8F">
        <w:rPr>
          <w:sz w:val="26"/>
          <w:szCs w:val="26"/>
          <w:bdr w:val="none" w:sz="0" w:space="0" w:color="auto" w:frame="1"/>
        </w:rPr>
        <w:t>. Н</w:t>
      </w:r>
      <w:r w:rsidR="00A70715" w:rsidRPr="00794D8F">
        <w:rPr>
          <w:sz w:val="26"/>
          <w:szCs w:val="26"/>
          <w:bdr w:val="none" w:sz="0" w:space="0" w:color="auto" w:frame="1"/>
        </w:rPr>
        <w:t xml:space="preserve">еиспользованные в отчетном периоде </w:t>
      </w:r>
      <w:r w:rsidR="00F72342" w:rsidRPr="00794D8F">
        <w:rPr>
          <w:sz w:val="26"/>
          <w:szCs w:val="26"/>
          <w:bdr w:val="none" w:sz="0" w:space="0" w:color="auto" w:frame="1"/>
        </w:rPr>
        <w:t xml:space="preserve">денежные </w:t>
      </w:r>
      <w:r w:rsidR="00A70715" w:rsidRPr="00794D8F">
        <w:rPr>
          <w:sz w:val="26"/>
          <w:szCs w:val="26"/>
          <w:bdr w:val="none" w:sz="0" w:space="0" w:color="auto" w:frame="1"/>
        </w:rPr>
        <w:t>средства не подлежат перечислению в бюджет и используются в очередном финансовом году в установленном порядке.</w:t>
      </w:r>
    </w:p>
    <w:p w14:paraId="0748AA41" w14:textId="08F3D264" w:rsidR="00082A98" w:rsidRPr="00794D8F" w:rsidRDefault="00653DE7" w:rsidP="00082A98">
      <w:pPr>
        <w:pStyle w:val="titleu"/>
        <w:spacing w:before="0" w:after="0"/>
        <w:ind w:right="-1" w:firstLine="709"/>
        <w:jc w:val="both"/>
        <w:rPr>
          <w:b w:val="0"/>
          <w:sz w:val="26"/>
          <w:szCs w:val="26"/>
          <w:bdr w:val="none" w:sz="0" w:space="0" w:color="auto" w:frame="1"/>
        </w:rPr>
      </w:pPr>
      <w:r w:rsidRPr="00082A98">
        <w:rPr>
          <w:b w:val="0"/>
          <w:bCs w:val="0"/>
          <w:sz w:val="26"/>
          <w:szCs w:val="26"/>
          <w:bdr w:val="none" w:sz="0" w:space="0" w:color="auto" w:frame="1"/>
        </w:rPr>
        <w:t>3</w:t>
      </w:r>
      <w:r w:rsidR="003B1904">
        <w:rPr>
          <w:b w:val="0"/>
          <w:bCs w:val="0"/>
          <w:sz w:val="26"/>
          <w:szCs w:val="26"/>
          <w:bdr w:val="none" w:sz="0" w:space="0" w:color="auto" w:frame="1"/>
        </w:rPr>
        <w:t>5</w:t>
      </w:r>
      <w:r w:rsidR="00A83448" w:rsidRPr="00082A98">
        <w:rPr>
          <w:b w:val="0"/>
          <w:bCs w:val="0"/>
          <w:sz w:val="26"/>
          <w:szCs w:val="26"/>
          <w:bdr w:val="none" w:sz="0" w:space="0" w:color="auto" w:frame="1"/>
        </w:rPr>
        <w:t>.</w:t>
      </w:r>
      <w:r w:rsidR="00A83448" w:rsidRPr="00794D8F">
        <w:rPr>
          <w:sz w:val="26"/>
          <w:szCs w:val="26"/>
          <w:bdr w:val="none" w:sz="0" w:space="0" w:color="auto" w:frame="1"/>
        </w:rPr>
        <w:t xml:space="preserve"> </w:t>
      </w:r>
      <w:r w:rsidR="001A31E9" w:rsidRPr="00082A98">
        <w:rPr>
          <w:b w:val="0"/>
          <w:bCs w:val="0"/>
          <w:sz w:val="26"/>
          <w:szCs w:val="26"/>
          <w:bdr w:val="none" w:sz="0" w:space="0" w:color="auto" w:frame="1"/>
        </w:rPr>
        <w:t xml:space="preserve">Внебюджетные средства </w:t>
      </w:r>
      <w:r w:rsidR="00392A59" w:rsidRPr="00082A98">
        <w:rPr>
          <w:b w:val="0"/>
          <w:bCs w:val="0"/>
          <w:sz w:val="26"/>
          <w:szCs w:val="26"/>
          <w:bdr w:val="none" w:sz="0" w:space="0" w:color="auto" w:frame="1"/>
        </w:rPr>
        <w:t xml:space="preserve">(средства, полученные от приносящей доходы деятельности) </w:t>
      </w:r>
      <w:r w:rsidR="001A31E9" w:rsidRPr="00082A98">
        <w:rPr>
          <w:b w:val="0"/>
          <w:bCs w:val="0"/>
          <w:sz w:val="26"/>
          <w:szCs w:val="26"/>
          <w:bdr w:val="none" w:sz="0" w:space="0" w:color="auto" w:frame="1"/>
        </w:rPr>
        <w:t>в части сумм превышения доходов над расходами, остающихся в распоряжении учреждения</w:t>
      </w:r>
      <w:r w:rsidR="00392A59" w:rsidRPr="00082A98">
        <w:rPr>
          <w:b w:val="0"/>
          <w:bCs w:val="0"/>
          <w:sz w:val="26"/>
          <w:szCs w:val="26"/>
          <w:bdr w:val="none" w:sz="0" w:space="0" w:color="auto" w:frame="1"/>
        </w:rPr>
        <w:t xml:space="preserve"> образования</w:t>
      </w:r>
      <w:r w:rsidR="001A31E9" w:rsidRPr="00082A98">
        <w:rPr>
          <w:b w:val="0"/>
          <w:bCs w:val="0"/>
          <w:sz w:val="26"/>
          <w:szCs w:val="26"/>
          <w:bdr w:val="none" w:sz="0" w:space="0" w:color="auto" w:frame="1"/>
        </w:rPr>
        <w:t xml:space="preserve">, используются на цели в соответствии с Постановлением Совета Министров Республики Беларусь от 19.07.2013 № </w:t>
      </w:r>
      <w:r w:rsidR="004F7C22" w:rsidRPr="00082A98">
        <w:rPr>
          <w:b w:val="0"/>
          <w:bCs w:val="0"/>
          <w:sz w:val="26"/>
          <w:szCs w:val="26"/>
          <w:bdr w:val="none" w:sz="0" w:space="0" w:color="auto" w:frame="1"/>
        </w:rPr>
        <w:t xml:space="preserve"> </w:t>
      </w:r>
      <w:r w:rsidR="001A31E9" w:rsidRPr="00082A98">
        <w:rPr>
          <w:b w:val="0"/>
          <w:bCs w:val="0"/>
          <w:sz w:val="26"/>
          <w:szCs w:val="26"/>
          <w:bdr w:val="none" w:sz="0" w:space="0" w:color="auto" w:frame="1"/>
        </w:rPr>
        <w:t>641</w:t>
      </w:r>
      <w:r w:rsidR="003773F1" w:rsidRPr="00082A98">
        <w:rPr>
          <w:b w:val="0"/>
          <w:bCs w:val="0"/>
          <w:sz w:val="26"/>
          <w:szCs w:val="26"/>
          <w:bdr w:val="none" w:sz="0" w:space="0" w:color="auto" w:frame="1"/>
        </w:rPr>
        <w:t xml:space="preserve"> «О внебюджетных средствах бюджетных организаций»</w:t>
      </w:r>
      <w:r w:rsidR="00082A98" w:rsidRPr="00082A98">
        <w:rPr>
          <w:b w:val="0"/>
          <w:bCs w:val="0"/>
          <w:sz w:val="26"/>
          <w:szCs w:val="26"/>
          <w:bdr w:val="none" w:sz="0" w:space="0" w:color="auto" w:frame="1"/>
        </w:rPr>
        <w:t xml:space="preserve">  (в ред. Постановлений Совмина от 06.08.2014№ 761, от 10.10.2016</w:t>
      </w:r>
      <w:r w:rsidR="00082A98">
        <w:rPr>
          <w:b w:val="0"/>
          <w:sz w:val="26"/>
          <w:szCs w:val="26"/>
          <w:bdr w:val="none" w:sz="0" w:space="0" w:color="auto" w:frame="1"/>
        </w:rPr>
        <w:t xml:space="preserve"> № 809, от 19.05.2017 № 371, от 31.12.2019 № 948, от 30.10.2020 №619)</w:t>
      </w:r>
      <w:r w:rsidR="00F6721C">
        <w:rPr>
          <w:b w:val="0"/>
          <w:sz w:val="26"/>
          <w:szCs w:val="26"/>
          <w:bdr w:val="none" w:sz="0" w:space="0" w:color="auto" w:frame="1"/>
        </w:rPr>
        <w:t xml:space="preserve"> и коллективного договора.</w:t>
      </w:r>
    </w:p>
    <w:p w14:paraId="7DA5DAB5" w14:textId="66BC18FB" w:rsidR="00A70715" w:rsidRPr="003773F1" w:rsidRDefault="003773F1" w:rsidP="00BF706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bCs/>
          <w:color w:val="FF0000"/>
          <w:sz w:val="26"/>
          <w:szCs w:val="26"/>
          <w:u w:val="single"/>
          <w:bdr w:val="none" w:sz="0" w:space="0" w:color="auto" w:frame="1"/>
        </w:rPr>
      </w:pPr>
      <w:r w:rsidRPr="003773F1">
        <w:rPr>
          <w:bCs/>
          <w:sz w:val="26"/>
          <w:szCs w:val="26"/>
          <w:bdr w:val="none" w:sz="0" w:space="0" w:color="auto" w:frame="1"/>
        </w:rPr>
        <w:t xml:space="preserve"> </w:t>
      </w:r>
      <w:r w:rsidR="00F72342" w:rsidRPr="003773F1">
        <w:rPr>
          <w:bCs/>
          <w:color w:val="FF0000"/>
          <w:sz w:val="26"/>
          <w:szCs w:val="26"/>
          <w:u w:val="single"/>
          <w:bdr w:val="none" w:sz="0" w:space="0" w:color="auto" w:frame="1"/>
        </w:rPr>
        <w:t xml:space="preserve"> </w:t>
      </w:r>
    </w:p>
    <w:p w14:paraId="5EC44392" w14:textId="77777777" w:rsidR="00003143" w:rsidRPr="00794D8F" w:rsidRDefault="00003143" w:rsidP="00BF706E">
      <w:pPr>
        <w:pStyle w:val="a4"/>
        <w:shd w:val="clear" w:color="auto" w:fill="FFFFFF"/>
        <w:spacing w:before="240" w:beforeAutospacing="0" w:after="0" w:afterAutospacing="0"/>
        <w:ind w:right="-1" w:firstLine="709"/>
        <w:jc w:val="center"/>
        <w:rPr>
          <w:bCs/>
          <w:sz w:val="26"/>
          <w:szCs w:val="26"/>
          <w:bdr w:val="none" w:sz="0" w:space="0" w:color="auto" w:frame="1"/>
        </w:rPr>
      </w:pPr>
      <w:r w:rsidRPr="00794D8F">
        <w:rPr>
          <w:bCs/>
          <w:sz w:val="26"/>
          <w:szCs w:val="26"/>
          <w:bdr w:val="none" w:sz="0" w:space="0" w:color="auto" w:frame="1"/>
        </w:rPr>
        <w:t xml:space="preserve">Глава </w:t>
      </w:r>
      <w:r w:rsidR="009573ED" w:rsidRPr="00794D8F">
        <w:rPr>
          <w:bCs/>
          <w:sz w:val="26"/>
          <w:szCs w:val="26"/>
          <w:bdr w:val="none" w:sz="0" w:space="0" w:color="auto" w:frame="1"/>
        </w:rPr>
        <w:t>6</w:t>
      </w:r>
    </w:p>
    <w:p w14:paraId="2A610E95" w14:textId="77777777" w:rsidR="00A83448" w:rsidRPr="00794D8F" w:rsidRDefault="009573ED" w:rsidP="00BF706E">
      <w:pPr>
        <w:pStyle w:val="a4"/>
        <w:shd w:val="clear" w:color="auto" w:fill="FFFFFF"/>
        <w:spacing w:before="0" w:beforeAutospacing="0" w:after="120" w:afterAutospacing="0"/>
        <w:ind w:right="-1" w:firstLine="709"/>
        <w:jc w:val="center"/>
        <w:rPr>
          <w:bCs/>
          <w:sz w:val="26"/>
          <w:szCs w:val="26"/>
          <w:bdr w:val="none" w:sz="0" w:space="0" w:color="auto" w:frame="1"/>
        </w:rPr>
      </w:pPr>
      <w:r w:rsidRPr="00794D8F">
        <w:rPr>
          <w:bCs/>
          <w:sz w:val="26"/>
          <w:szCs w:val="26"/>
          <w:bdr w:val="none" w:sz="0" w:space="0" w:color="auto" w:frame="1"/>
        </w:rPr>
        <w:t xml:space="preserve">Порядок организации </w:t>
      </w:r>
      <w:r w:rsidR="00392A59" w:rsidRPr="00794D8F">
        <w:rPr>
          <w:bCs/>
          <w:sz w:val="26"/>
          <w:szCs w:val="26"/>
          <w:bdr w:val="none" w:sz="0" w:space="0" w:color="auto" w:frame="1"/>
        </w:rPr>
        <w:t>платных</w:t>
      </w:r>
      <w:r w:rsidR="00C0295B" w:rsidRPr="00794D8F">
        <w:rPr>
          <w:bCs/>
          <w:sz w:val="26"/>
          <w:szCs w:val="26"/>
          <w:bdr w:val="none" w:sz="0" w:space="0" w:color="auto" w:frame="1"/>
        </w:rPr>
        <w:t xml:space="preserve"> образовательных услуг</w:t>
      </w:r>
    </w:p>
    <w:p w14:paraId="68793C19" w14:textId="49CD6D11" w:rsidR="00997FE7" w:rsidRPr="00794D8F" w:rsidRDefault="00653DE7" w:rsidP="00BF706E">
      <w:pPr>
        <w:pStyle w:val="titleu"/>
        <w:spacing w:before="0" w:after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b w:val="0"/>
          <w:sz w:val="26"/>
          <w:szCs w:val="26"/>
          <w:bdr w:val="none" w:sz="0" w:space="0" w:color="auto" w:frame="1"/>
        </w:rPr>
        <w:t>3</w:t>
      </w:r>
      <w:r w:rsidR="003B1904">
        <w:rPr>
          <w:b w:val="0"/>
          <w:sz w:val="26"/>
          <w:szCs w:val="26"/>
          <w:bdr w:val="none" w:sz="0" w:space="0" w:color="auto" w:frame="1"/>
        </w:rPr>
        <w:t>6</w:t>
      </w:r>
      <w:r w:rsidR="00C0295B" w:rsidRPr="00794D8F">
        <w:rPr>
          <w:b w:val="0"/>
          <w:sz w:val="26"/>
          <w:szCs w:val="26"/>
          <w:bdr w:val="none" w:sz="0" w:space="0" w:color="auto" w:frame="1"/>
        </w:rPr>
        <w:t>. Дополнительные платные образовательные услуги оказывают</w:t>
      </w:r>
      <w:r w:rsidR="00684D4E" w:rsidRPr="00794D8F">
        <w:rPr>
          <w:b w:val="0"/>
          <w:sz w:val="26"/>
          <w:szCs w:val="26"/>
          <w:bdr w:val="none" w:sz="0" w:space="0" w:color="auto" w:frame="1"/>
        </w:rPr>
        <w:t>с</w:t>
      </w:r>
      <w:r w:rsidR="00C0295B" w:rsidRPr="00794D8F">
        <w:rPr>
          <w:b w:val="0"/>
          <w:sz w:val="26"/>
          <w:szCs w:val="26"/>
          <w:bdr w:val="none" w:sz="0" w:space="0" w:color="auto" w:frame="1"/>
        </w:rPr>
        <w:t xml:space="preserve">я на основании заявления </w:t>
      </w:r>
      <w:r w:rsidR="00DB7490" w:rsidRPr="00794D8F">
        <w:rPr>
          <w:b w:val="0"/>
          <w:sz w:val="26"/>
          <w:szCs w:val="26"/>
          <w:bdr w:val="none" w:sz="0" w:space="0" w:color="auto" w:frame="1"/>
        </w:rPr>
        <w:t>заказчика</w:t>
      </w:r>
      <w:r w:rsidR="009D2345" w:rsidRPr="00794D8F">
        <w:rPr>
          <w:b w:val="0"/>
          <w:sz w:val="26"/>
          <w:szCs w:val="26"/>
          <w:bdr w:val="none" w:sz="0" w:space="0" w:color="auto" w:frame="1"/>
        </w:rPr>
        <w:t xml:space="preserve"> (законного представителя учащегося) и заключенного договора о платных услугах в сфере образования.</w:t>
      </w:r>
    </w:p>
    <w:p w14:paraId="0E038059" w14:textId="25BE42F3" w:rsidR="00893773" w:rsidRPr="00794D8F" w:rsidRDefault="00653DE7" w:rsidP="00BF706E">
      <w:pPr>
        <w:pStyle w:val="titleu"/>
        <w:spacing w:before="0" w:after="0"/>
        <w:ind w:right="-1" w:firstLine="708"/>
        <w:jc w:val="both"/>
        <w:rPr>
          <w:b w:val="0"/>
          <w:sz w:val="26"/>
          <w:szCs w:val="26"/>
          <w:bdr w:val="none" w:sz="0" w:space="0" w:color="auto" w:frame="1"/>
        </w:rPr>
      </w:pPr>
      <w:r w:rsidRPr="00794D8F">
        <w:rPr>
          <w:b w:val="0"/>
          <w:sz w:val="26"/>
          <w:szCs w:val="26"/>
          <w:bdr w:val="none" w:sz="0" w:space="0" w:color="auto" w:frame="1"/>
        </w:rPr>
        <w:t>3</w:t>
      </w:r>
      <w:r w:rsidR="003B1904">
        <w:rPr>
          <w:b w:val="0"/>
          <w:sz w:val="26"/>
          <w:szCs w:val="26"/>
          <w:bdr w:val="none" w:sz="0" w:space="0" w:color="auto" w:frame="1"/>
        </w:rPr>
        <w:t>7</w:t>
      </w:r>
      <w:r w:rsidR="00684D4E" w:rsidRPr="00794D8F">
        <w:rPr>
          <w:b w:val="0"/>
          <w:sz w:val="26"/>
          <w:szCs w:val="26"/>
          <w:bdr w:val="none" w:sz="0" w:space="0" w:color="auto" w:frame="1"/>
        </w:rPr>
        <w:t xml:space="preserve">. При </w:t>
      </w:r>
      <w:r w:rsidR="009D7B01" w:rsidRPr="00794D8F">
        <w:rPr>
          <w:b w:val="0"/>
          <w:sz w:val="26"/>
          <w:szCs w:val="26"/>
          <w:bdr w:val="none" w:sz="0" w:space="0" w:color="auto" w:frame="1"/>
        </w:rPr>
        <w:t xml:space="preserve">наличии </w:t>
      </w:r>
      <w:r w:rsidR="00893773" w:rsidRPr="00794D8F">
        <w:rPr>
          <w:b w:val="0"/>
          <w:sz w:val="26"/>
          <w:szCs w:val="26"/>
          <w:bdr w:val="none" w:sz="0" w:space="0" w:color="auto" w:frame="1"/>
        </w:rPr>
        <w:t xml:space="preserve">необходимых </w:t>
      </w:r>
      <w:r w:rsidR="009D7B01" w:rsidRPr="00794D8F">
        <w:rPr>
          <w:b w:val="0"/>
          <w:sz w:val="26"/>
          <w:szCs w:val="26"/>
          <w:bdr w:val="none" w:sz="0" w:space="0" w:color="auto" w:frame="1"/>
        </w:rPr>
        <w:t>условий в учреждении</w:t>
      </w:r>
      <w:r w:rsidR="00893773" w:rsidRPr="00794D8F">
        <w:rPr>
          <w:b w:val="0"/>
          <w:sz w:val="26"/>
          <w:szCs w:val="26"/>
          <w:bdr w:val="none" w:sz="0" w:space="0" w:color="auto" w:frame="1"/>
        </w:rPr>
        <w:t xml:space="preserve"> образования</w:t>
      </w:r>
      <w:r w:rsidR="009D7B01" w:rsidRPr="00794D8F">
        <w:rPr>
          <w:b w:val="0"/>
          <w:sz w:val="26"/>
          <w:szCs w:val="26"/>
          <w:bdr w:val="none" w:sz="0" w:space="0" w:color="auto" w:frame="1"/>
        </w:rPr>
        <w:t xml:space="preserve"> для организации предоставлени</w:t>
      </w:r>
      <w:r w:rsidR="00C7709B" w:rsidRPr="00794D8F">
        <w:rPr>
          <w:b w:val="0"/>
          <w:sz w:val="26"/>
          <w:szCs w:val="26"/>
          <w:bdr w:val="none" w:sz="0" w:space="0" w:color="auto" w:frame="1"/>
        </w:rPr>
        <w:t xml:space="preserve">я платных образовательных услуг </w:t>
      </w:r>
      <w:r w:rsidR="009D7B01" w:rsidRPr="00794D8F">
        <w:rPr>
          <w:b w:val="0"/>
          <w:sz w:val="26"/>
          <w:szCs w:val="26"/>
          <w:bdr w:val="none" w:sz="0" w:space="0" w:color="auto" w:frame="1"/>
        </w:rPr>
        <w:t>необходимо:</w:t>
      </w:r>
    </w:p>
    <w:p w14:paraId="375F9413" w14:textId="77777777" w:rsidR="00893773" w:rsidRPr="00794D8F" w:rsidRDefault="00893773" w:rsidP="00BF706E">
      <w:pPr>
        <w:pStyle w:val="titleu"/>
        <w:spacing w:before="0" w:after="0"/>
        <w:ind w:right="-1" w:firstLine="708"/>
        <w:jc w:val="both"/>
        <w:rPr>
          <w:b w:val="0"/>
          <w:sz w:val="26"/>
          <w:szCs w:val="26"/>
          <w:bdr w:val="none" w:sz="0" w:space="0" w:color="auto" w:frame="1"/>
        </w:rPr>
      </w:pPr>
      <w:r w:rsidRPr="00794D8F">
        <w:rPr>
          <w:b w:val="0"/>
          <w:sz w:val="26"/>
          <w:szCs w:val="26"/>
          <w:bdr w:val="none" w:sz="0" w:space="0" w:color="auto" w:frame="1"/>
        </w:rPr>
        <w:lastRenderedPageBreak/>
        <w:t>и</w:t>
      </w:r>
      <w:r w:rsidR="00684D4E" w:rsidRPr="00794D8F">
        <w:rPr>
          <w:b w:val="0"/>
          <w:sz w:val="26"/>
          <w:szCs w:val="26"/>
          <w:bdr w:val="none" w:sz="0" w:space="0" w:color="auto" w:frame="1"/>
        </w:rPr>
        <w:t>зучить спрос на платные образовательные услуги и определить предпо</w:t>
      </w:r>
      <w:r w:rsidR="00DB7490" w:rsidRPr="00794D8F">
        <w:rPr>
          <w:b w:val="0"/>
          <w:sz w:val="26"/>
          <w:szCs w:val="26"/>
          <w:bdr w:val="none" w:sz="0" w:space="0" w:color="auto" w:frame="1"/>
        </w:rPr>
        <w:t>лагаемое количество заказчиков</w:t>
      </w:r>
      <w:r w:rsidRPr="00794D8F">
        <w:rPr>
          <w:b w:val="0"/>
          <w:sz w:val="26"/>
          <w:szCs w:val="26"/>
          <w:bdr w:val="none" w:sz="0" w:space="0" w:color="auto" w:frame="1"/>
        </w:rPr>
        <w:t>;</w:t>
      </w:r>
    </w:p>
    <w:p w14:paraId="68C06A27" w14:textId="77777777" w:rsidR="00893773" w:rsidRPr="00794D8F" w:rsidRDefault="00893773" w:rsidP="00BF706E">
      <w:pPr>
        <w:pStyle w:val="titleu"/>
        <w:spacing w:before="0" w:after="0"/>
        <w:ind w:right="-1" w:firstLine="708"/>
        <w:jc w:val="both"/>
        <w:rPr>
          <w:b w:val="0"/>
          <w:sz w:val="26"/>
          <w:szCs w:val="26"/>
          <w:bdr w:val="none" w:sz="0" w:space="0" w:color="auto" w:frame="1"/>
        </w:rPr>
      </w:pPr>
      <w:r w:rsidRPr="00794D8F">
        <w:rPr>
          <w:b w:val="0"/>
          <w:sz w:val="26"/>
          <w:szCs w:val="26"/>
          <w:bdr w:val="none" w:sz="0" w:space="0" w:color="auto" w:frame="1"/>
        </w:rPr>
        <w:t>с</w:t>
      </w:r>
      <w:r w:rsidR="00684D4E" w:rsidRPr="00794D8F">
        <w:rPr>
          <w:b w:val="0"/>
          <w:sz w:val="26"/>
          <w:szCs w:val="26"/>
          <w:bdr w:val="none" w:sz="0" w:space="0" w:color="auto" w:frame="1"/>
        </w:rPr>
        <w:t xml:space="preserve">оздать условия для </w:t>
      </w:r>
      <w:r w:rsidRPr="00794D8F">
        <w:rPr>
          <w:b w:val="0"/>
          <w:sz w:val="26"/>
          <w:szCs w:val="26"/>
          <w:bdr w:val="none" w:sz="0" w:space="0" w:color="auto" w:frame="1"/>
        </w:rPr>
        <w:t>оказания</w:t>
      </w:r>
      <w:r w:rsidR="00684D4E" w:rsidRPr="00794D8F">
        <w:rPr>
          <w:b w:val="0"/>
          <w:sz w:val="26"/>
          <w:szCs w:val="26"/>
          <w:bdr w:val="none" w:sz="0" w:space="0" w:color="auto" w:frame="1"/>
        </w:rPr>
        <w:t xml:space="preserve"> платных образовательных услуг, гарантирующих </w:t>
      </w:r>
      <w:r w:rsidRPr="00794D8F">
        <w:rPr>
          <w:b w:val="0"/>
          <w:sz w:val="26"/>
          <w:szCs w:val="26"/>
          <w:bdr w:val="none" w:sz="0" w:space="0" w:color="auto" w:frame="1"/>
        </w:rPr>
        <w:t>их качественное и безопасное предоставление;</w:t>
      </w:r>
    </w:p>
    <w:p w14:paraId="38B53E6C" w14:textId="77777777" w:rsidR="00893773" w:rsidRPr="00794D8F" w:rsidRDefault="00893773" w:rsidP="00BF706E">
      <w:pPr>
        <w:pStyle w:val="titleu"/>
        <w:spacing w:before="0" w:after="0"/>
        <w:ind w:right="-1" w:firstLine="708"/>
        <w:jc w:val="both"/>
        <w:rPr>
          <w:b w:val="0"/>
          <w:sz w:val="26"/>
          <w:szCs w:val="26"/>
          <w:bdr w:val="none" w:sz="0" w:space="0" w:color="auto" w:frame="1"/>
        </w:rPr>
      </w:pPr>
      <w:r w:rsidRPr="00794D8F">
        <w:rPr>
          <w:b w:val="0"/>
          <w:sz w:val="26"/>
          <w:szCs w:val="26"/>
          <w:bdr w:val="none" w:sz="0" w:space="0" w:color="auto" w:frame="1"/>
        </w:rPr>
        <w:t xml:space="preserve">разработать образовательную программу и учебно-тематический </w:t>
      </w:r>
      <w:r w:rsidR="00684D4E" w:rsidRPr="00794D8F">
        <w:rPr>
          <w:b w:val="0"/>
          <w:sz w:val="26"/>
          <w:szCs w:val="26"/>
          <w:bdr w:val="none" w:sz="0" w:space="0" w:color="auto" w:frame="1"/>
        </w:rPr>
        <w:t xml:space="preserve">план </w:t>
      </w:r>
      <w:r w:rsidRPr="00794D8F">
        <w:rPr>
          <w:b w:val="0"/>
          <w:sz w:val="26"/>
          <w:szCs w:val="26"/>
          <w:bdr w:val="none" w:sz="0" w:space="0" w:color="auto" w:frame="1"/>
        </w:rPr>
        <w:t>объединения по интересам;</w:t>
      </w:r>
    </w:p>
    <w:p w14:paraId="1C28906D" w14:textId="77777777" w:rsidR="00F94163" w:rsidRPr="00794D8F" w:rsidRDefault="00893773" w:rsidP="00BF706E">
      <w:pPr>
        <w:pStyle w:val="titleu"/>
        <w:spacing w:before="0" w:after="0"/>
        <w:ind w:right="-1" w:firstLine="708"/>
        <w:jc w:val="both"/>
        <w:rPr>
          <w:b w:val="0"/>
          <w:sz w:val="26"/>
          <w:szCs w:val="26"/>
          <w:bdr w:val="none" w:sz="0" w:space="0" w:color="auto" w:frame="1"/>
        </w:rPr>
      </w:pPr>
      <w:r w:rsidRPr="00794D8F">
        <w:rPr>
          <w:b w:val="0"/>
          <w:sz w:val="26"/>
          <w:szCs w:val="26"/>
          <w:bdr w:val="none" w:sz="0" w:space="0" w:color="auto" w:frame="1"/>
        </w:rPr>
        <w:t>и</w:t>
      </w:r>
      <w:r w:rsidR="00684D4E" w:rsidRPr="00794D8F">
        <w:rPr>
          <w:b w:val="0"/>
          <w:sz w:val="26"/>
          <w:szCs w:val="26"/>
          <w:bdr w:val="none" w:sz="0" w:space="0" w:color="auto" w:frame="1"/>
        </w:rPr>
        <w:t xml:space="preserve">здать приказ </w:t>
      </w:r>
      <w:r w:rsidRPr="00794D8F">
        <w:rPr>
          <w:b w:val="0"/>
          <w:sz w:val="26"/>
          <w:szCs w:val="26"/>
          <w:bdr w:val="none" w:sz="0" w:space="0" w:color="auto" w:frame="1"/>
        </w:rPr>
        <w:t xml:space="preserve">учреждения образования </w:t>
      </w:r>
      <w:r w:rsidR="00684D4E" w:rsidRPr="00794D8F">
        <w:rPr>
          <w:b w:val="0"/>
          <w:sz w:val="26"/>
          <w:szCs w:val="26"/>
          <w:bdr w:val="none" w:sz="0" w:space="0" w:color="auto" w:frame="1"/>
        </w:rPr>
        <w:t xml:space="preserve">об организации </w:t>
      </w:r>
      <w:r w:rsidRPr="00794D8F">
        <w:rPr>
          <w:b w:val="0"/>
          <w:sz w:val="26"/>
          <w:szCs w:val="26"/>
          <w:bdr w:val="none" w:sz="0" w:space="0" w:color="auto" w:frame="1"/>
        </w:rPr>
        <w:t>деятельности конкретных объединений по интересам на платной основе, котор</w:t>
      </w:r>
      <w:r w:rsidR="009D2345" w:rsidRPr="00794D8F">
        <w:rPr>
          <w:b w:val="0"/>
          <w:sz w:val="26"/>
          <w:szCs w:val="26"/>
          <w:bdr w:val="none" w:sz="0" w:space="0" w:color="auto" w:frame="1"/>
        </w:rPr>
        <w:t>ы</w:t>
      </w:r>
      <w:r w:rsidRPr="00794D8F">
        <w:rPr>
          <w:b w:val="0"/>
          <w:sz w:val="26"/>
          <w:szCs w:val="26"/>
          <w:bdr w:val="none" w:sz="0" w:space="0" w:color="auto" w:frame="1"/>
        </w:rPr>
        <w:t>м утвердить образовательную программу</w:t>
      </w:r>
      <w:r w:rsidR="009D2345" w:rsidRPr="00794D8F">
        <w:rPr>
          <w:b w:val="0"/>
          <w:sz w:val="26"/>
          <w:szCs w:val="26"/>
          <w:bdr w:val="none" w:sz="0" w:space="0" w:color="auto" w:frame="1"/>
        </w:rPr>
        <w:t xml:space="preserve">, </w:t>
      </w:r>
      <w:r w:rsidRPr="00794D8F">
        <w:rPr>
          <w:b w:val="0"/>
          <w:sz w:val="26"/>
          <w:szCs w:val="26"/>
          <w:bdr w:val="none" w:sz="0" w:space="0" w:color="auto" w:frame="1"/>
        </w:rPr>
        <w:t xml:space="preserve">учебно-тематический план, </w:t>
      </w:r>
      <w:r w:rsidR="009D2345" w:rsidRPr="00794D8F">
        <w:rPr>
          <w:b w:val="0"/>
          <w:sz w:val="26"/>
          <w:szCs w:val="26"/>
          <w:bdr w:val="none" w:sz="0" w:space="0" w:color="auto" w:frame="1"/>
        </w:rPr>
        <w:t xml:space="preserve">расписание занятий объединений по интересам, </w:t>
      </w:r>
      <w:r w:rsidRPr="00794D8F">
        <w:rPr>
          <w:b w:val="0"/>
          <w:sz w:val="26"/>
          <w:szCs w:val="26"/>
          <w:bdr w:val="none" w:sz="0" w:space="0" w:color="auto" w:frame="1"/>
        </w:rPr>
        <w:t xml:space="preserve">зачислить на обучение учащихся в соответствии с поданными заявлениями и заключенными договорами </w:t>
      </w:r>
      <w:r w:rsidR="00696E9B" w:rsidRPr="00794D8F">
        <w:rPr>
          <w:b w:val="0"/>
          <w:sz w:val="26"/>
          <w:szCs w:val="26"/>
          <w:bdr w:val="none" w:sz="0" w:space="0" w:color="auto" w:frame="1"/>
        </w:rPr>
        <w:t>о платных услугах в сфере образования, о</w:t>
      </w:r>
      <w:r w:rsidR="0086045D" w:rsidRPr="00794D8F">
        <w:rPr>
          <w:b w:val="0"/>
          <w:sz w:val="26"/>
          <w:szCs w:val="26"/>
          <w:bdr w:val="none" w:sz="0" w:space="0" w:color="auto" w:frame="1"/>
        </w:rPr>
        <w:t>пределить</w:t>
      </w:r>
      <w:r w:rsidR="00684D4E" w:rsidRPr="00794D8F">
        <w:rPr>
          <w:b w:val="0"/>
          <w:sz w:val="26"/>
          <w:szCs w:val="26"/>
          <w:bdr w:val="none" w:sz="0" w:space="0" w:color="auto" w:frame="1"/>
        </w:rPr>
        <w:t xml:space="preserve"> кадровый состав, зан</w:t>
      </w:r>
      <w:r w:rsidR="0086045D" w:rsidRPr="00794D8F">
        <w:rPr>
          <w:b w:val="0"/>
          <w:sz w:val="26"/>
          <w:szCs w:val="26"/>
          <w:bdr w:val="none" w:sz="0" w:space="0" w:color="auto" w:frame="1"/>
        </w:rPr>
        <w:t>ятый предоставлением этих услуг</w:t>
      </w:r>
      <w:r w:rsidR="00696E9B" w:rsidRPr="00794D8F">
        <w:rPr>
          <w:b w:val="0"/>
          <w:sz w:val="26"/>
          <w:szCs w:val="26"/>
          <w:bdr w:val="none" w:sz="0" w:space="0" w:color="auto" w:frame="1"/>
        </w:rPr>
        <w:t>,</w:t>
      </w:r>
      <w:r w:rsidR="0086045D" w:rsidRPr="00794D8F">
        <w:rPr>
          <w:b w:val="0"/>
          <w:sz w:val="26"/>
          <w:szCs w:val="26"/>
          <w:bdr w:val="none" w:sz="0" w:space="0" w:color="auto" w:frame="1"/>
        </w:rPr>
        <w:t xml:space="preserve"> </w:t>
      </w:r>
      <w:r w:rsidR="00696E9B" w:rsidRPr="00794D8F">
        <w:rPr>
          <w:b w:val="0"/>
          <w:sz w:val="26"/>
          <w:szCs w:val="26"/>
          <w:bdr w:val="none" w:sz="0" w:space="0" w:color="auto" w:frame="1"/>
        </w:rPr>
        <w:t>н</w:t>
      </w:r>
      <w:r w:rsidR="0086045D" w:rsidRPr="00794D8F">
        <w:rPr>
          <w:b w:val="0"/>
          <w:sz w:val="26"/>
          <w:szCs w:val="26"/>
          <w:bdr w:val="none" w:sz="0" w:space="0" w:color="auto" w:frame="1"/>
        </w:rPr>
        <w:t>азначить</w:t>
      </w:r>
      <w:r w:rsidR="00684D4E" w:rsidRPr="00794D8F">
        <w:rPr>
          <w:b w:val="0"/>
          <w:sz w:val="26"/>
          <w:szCs w:val="26"/>
          <w:bdr w:val="none" w:sz="0" w:space="0" w:color="auto" w:frame="1"/>
        </w:rPr>
        <w:t xml:space="preserve"> должностных лиц, ответственных за выполнение организационно-методических и </w:t>
      </w:r>
      <w:r w:rsidR="00696E9B" w:rsidRPr="00794D8F">
        <w:rPr>
          <w:b w:val="0"/>
          <w:sz w:val="26"/>
          <w:szCs w:val="26"/>
          <w:bdr w:val="none" w:sz="0" w:space="0" w:color="auto" w:frame="1"/>
        </w:rPr>
        <w:t>контролирующих функций</w:t>
      </w:r>
      <w:r w:rsidR="00684D4E" w:rsidRPr="00794D8F">
        <w:rPr>
          <w:b w:val="0"/>
          <w:sz w:val="26"/>
          <w:szCs w:val="26"/>
          <w:bdr w:val="none" w:sz="0" w:space="0" w:color="auto" w:frame="1"/>
        </w:rPr>
        <w:t>.</w:t>
      </w:r>
    </w:p>
    <w:p w14:paraId="5B395B3F" w14:textId="1F0BE609" w:rsidR="00C7709B" w:rsidRPr="00794D8F" w:rsidRDefault="00653DE7" w:rsidP="00BF706E">
      <w:pPr>
        <w:pStyle w:val="titleu"/>
        <w:spacing w:before="0" w:after="0"/>
        <w:ind w:right="-1" w:firstLine="708"/>
        <w:jc w:val="both"/>
        <w:rPr>
          <w:sz w:val="26"/>
          <w:szCs w:val="26"/>
          <w:bdr w:val="none" w:sz="0" w:space="0" w:color="auto" w:frame="1"/>
        </w:rPr>
      </w:pPr>
      <w:r w:rsidRPr="00794D8F">
        <w:rPr>
          <w:b w:val="0"/>
          <w:sz w:val="26"/>
          <w:szCs w:val="26"/>
          <w:bdr w:val="none" w:sz="0" w:space="0" w:color="auto" w:frame="1"/>
        </w:rPr>
        <w:t>3</w:t>
      </w:r>
      <w:r w:rsidR="003B1904">
        <w:rPr>
          <w:b w:val="0"/>
          <w:sz w:val="26"/>
          <w:szCs w:val="26"/>
          <w:bdr w:val="none" w:sz="0" w:space="0" w:color="auto" w:frame="1"/>
        </w:rPr>
        <w:t>8</w:t>
      </w:r>
      <w:r w:rsidR="00696E9B" w:rsidRPr="00794D8F">
        <w:rPr>
          <w:b w:val="0"/>
          <w:sz w:val="26"/>
          <w:szCs w:val="26"/>
          <w:bdr w:val="none" w:sz="0" w:space="0" w:color="auto" w:frame="1"/>
        </w:rPr>
        <w:t>.</w:t>
      </w:r>
      <w:r w:rsidR="00C7709B" w:rsidRPr="00794D8F">
        <w:rPr>
          <w:b w:val="0"/>
          <w:sz w:val="26"/>
          <w:szCs w:val="26"/>
          <w:bdr w:val="none" w:sz="0" w:space="0" w:color="auto" w:frame="1"/>
        </w:rPr>
        <w:t xml:space="preserve"> Заключить</w:t>
      </w:r>
      <w:r w:rsidR="00684D4E" w:rsidRPr="00794D8F">
        <w:rPr>
          <w:b w:val="0"/>
          <w:sz w:val="26"/>
          <w:szCs w:val="26"/>
          <w:bdr w:val="none" w:sz="0" w:space="0" w:color="auto" w:frame="1"/>
        </w:rPr>
        <w:t xml:space="preserve"> </w:t>
      </w:r>
      <w:r w:rsidR="00C7709B" w:rsidRPr="00794D8F">
        <w:rPr>
          <w:b w:val="0"/>
          <w:sz w:val="26"/>
          <w:szCs w:val="26"/>
          <w:bdr w:val="none" w:sz="0" w:space="0" w:color="auto" w:frame="1"/>
        </w:rPr>
        <w:t xml:space="preserve">трудовые или гражданско-правовые договоры </w:t>
      </w:r>
      <w:r w:rsidR="00684D4E" w:rsidRPr="00794D8F">
        <w:rPr>
          <w:b w:val="0"/>
          <w:sz w:val="26"/>
          <w:szCs w:val="26"/>
          <w:bdr w:val="none" w:sz="0" w:space="0" w:color="auto" w:frame="1"/>
        </w:rPr>
        <w:t xml:space="preserve">об оказании платных услуг с </w:t>
      </w:r>
      <w:r w:rsidR="00C7709B" w:rsidRPr="00794D8F">
        <w:rPr>
          <w:b w:val="0"/>
          <w:sz w:val="26"/>
          <w:szCs w:val="26"/>
          <w:bdr w:val="none" w:sz="0" w:space="0" w:color="auto" w:frame="1"/>
        </w:rPr>
        <w:t>педагог</w:t>
      </w:r>
      <w:r w:rsidR="00696E9B" w:rsidRPr="00794D8F">
        <w:rPr>
          <w:b w:val="0"/>
          <w:sz w:val="26"/>
          <w:szCs w:val="26"/>
          <w:bdr w:val="none" w:sz="0" w:space="0" w:color="auto" w:frame="1"/>
        </w:rPr>
        <w:t>ами</w:t>
      </w:r>
      <w:r w:rsidR="00C7709B" w:rsidRPr="00794D8F">
        <w:rPr>
          <w:b w:val="0"/>
          <w:sz w:val="26"/>
          <w:szCs w:val="26"/>
          <w:bdr w:val="none" w:sz="0" w:space="0" w:color="auto" w:frame="1"/>
        </w:rPr>
        <w:t xml:space="preserve"> </w:t>
      </w:r>
      <w:r w:rsidR="00696E9B" w:rsidRPr="00794D8F">
        <w:rPr>
          <w:b w:val="0"/>
          <w:sz w:val="26"/>
          <w:szCs w:val="26"/>
          <w:bdr w:val="none" w:sz="0" w:space="0" w:color="auto" w:frame="1"/>
        </w:rPr>
        <w:t>дополнительного образования, имеющими соответствующую квалификацию,</w:t>
      </w:r>
      <w:r w:rsidR="00C7709B" w:rsidRPr="00794D8F">
        <w:rPr>
          <w:b w:val="0"/>
          <w:sz w:val="26"/>
          <w:szCs w:val="26"/>
          <w:bdr w:val="none" w:sz="0" w:space="0" w:color="auto" w:frame="1"/>
        </w:rPr>
        <w:t xml:space="preserve"> с оплатой </w:t>
      </w:r>
      <w:r w:rsidR="00696E9B" w:rsidRPr="00794D8F">
        <w:rPr>
          <w:b w:val="0"/>
          <w:sz w:val="26"/>
          <w:szCs w:val="26"/>
          <w:bdr w:val="none" w:sz="0" w:space="0" w:color="auto" w:frame="1"/>
        </w:rPr>
        <w:t xml:space="preserve">труда </w:t>
      </w:r>
      <w:r w:rsidR="00C7709B" w:rsidRPr="00794D8F">
        <w:rPr>
          <w:b w:val="0"/>
          <w:sz w:val="26"/>
          <w:szCs w:val="26"/>
          <w:bdr w:val="none" w:sz="0" w:space="0" w:color="auto" w:frame="1"/>
        </w:rPr>
        <w:t xml:space="preserve">за счет средств, получаемых от </w:t>
      </w:r>
      <w:r w:rsidR="00696E9B" w:rsidRPr="00794D8F">
        <w:rPr>
          <w:b w:val="0"/>
          <w:sz w:val="26"/>
          <w:szCs w:val="26"/>
          <w:bdr w:val="none" w:sz="0" w:space="0" w:color="auto" w:frame="1"/>
        </w:rPr>
        <w:t>приносящей доходы деятельности, как с основными работниками, так и на условиях внутреннего или внешнего совместительства в соответствии с трудовым кодексом Республики Беларусь</w:t>
      </w:r>
      <w:r w:rsidR="00C7709B" w:rsidRPr="00794D8F">
        <w:rPr>
          <w:b w:val="0"/>
          <w:sz w:val="26"/>
          <w:szCs w:val="26"/>
          <w:bdr w:val="none" w:sz="0" w:space="0" w:color="auto" w:frame="1"/>
        </w:rPr>
        <w:t>.</w:t>
      </w:r>
    </w:p>
    <w:p w14:paraId="426E5BD3" w14:textId="4A8FE7C5" w:rsidR="00B44418" w:rsidRPr="00794D8F" w:rsidRDefault="00653DE7" w:rsidP="00BF706E">
      <w:pPr>
        <w:pStyle w:val="titleu"/>
        <w:spacing w:before="0" w:after="0"/>
        <w:ind w:right="-1" w:firstLine="708"/>
        <w:jc w:val="both"/>
        <w:rPr>
          <w:b w:val="0"/>
          <w:sz w:val="26"/>
          <w:szCs w:val="26"/>
          <w:bdr w:val="none" w:sz="0" w:space="0" w:color="auto" w:frame="1"/>
        </w:rPr>
      </w:pPr>
      <w:r w:rsidRPr="00794D8F">
        <w:rPr>
          <w:b w:val="0"/>
          <w:sz w:val="26"/>
          <w:szCs w:val="26"/>
          <w:bdr w:val="none" w:sz="0" w:space="0" w:color="auto" w:frame="1"/>
        </w:rPr>
        <w:t>3</w:t>
      </w:r>
      <w:r w:rsidR="003B1904">
        <w:rPr>
          <w:b w:val="0"/>
          <w:sz w:val="26"/>
          <w:szCs w:val="26"/>
          <w:bdr w:val="none" w:sz="0" w:space="0" w:color="auto" w:frame="1"/>
        </w:rPr>
        <w:t>9</w:t>
      </w:r>
      <w:r w:rsidR="00B44418" w:rsidRPr="00794D8F">
        <w:rPr>
          <w:b w:val="0"/>
          <w:sz w:val="26"/>
          <w:szCs w:val="26"/>
          <w:bdr w:val="none" w:sz="0" w:space="0" w:color="auto" w:frame="1"/>
        </w:rPr>
        <w:t>. Объединение по интересам, работающее на платной основе, прекращает свою деятельность на основании приказа руководителя учреждения образования в связи с выбытием более 25% учащихся или по причине нерентабельности.</w:t>
      </w:r>
    </w:p>
    <w:p w14:paraId="1EC582A0" w14:textId="77777777" w:rsidR="008733C0" w:rsidRPr="00794D8F" w:rsidRDefault="00003143" w:rsidP="00BF706E">
      <w:pPr>
        <w:pStyle w:val="titleu"/>
        <w:spacing w:before="240" w:after="0"/>
        <w:ind w:right="-1" w:firstLine="709"/>
        <w:jc w:val="center"/>
        <w:rPr>
          <w:b w:val="0"/>
          <w:bCs w:val="0"/>
          <w:sz w:val="26"/>
          <w:szCs w:val="26"/>
          <w:bdr w:val="none" w:sz="0" w:space="0" w:color="auto" w:frame="1"/>
        </w:rPr>
      </w:pPr>
      <w:r w:rsidRPr="00794D8F">
        <w:rPr>
          <w:b w:val="0"/>
          <w:bCs w:val="0"/>
          <w:sz w:val="26"/>
          <w:szCs w:val="26"/>
          <w:bdr w:val="none" w:sz="0" w:space="0" w:color="auto" w:frame="1"/>
        </w:rPr>
        <w:t>Глава</w:t>
      </w:r>
      <w:r w:rsidR="008733C0" w:rsidRPr="00794D8F">
        <w:rPr>
          <w:b w:val="0"/>
          <w:bCs w:val="0"/>
          <w:sz w:val="26"/>
          <w:szCs w:val="26"/>
          <w:bdr w:val="none" w:sz="0" w:space="0" w:color="auto" w:frame="1"/>
        </w:rPr>
        <w:t xml:space="preserve"> </w:t>
      </w:r>
      <w:r w:rsidR="000579CA" w:rsidRPr="00794D8F">
        <w:rPr>
          <w:b w:val="0"/>
          <w:bCs w:val="0"/>
          <w:sz w:val="26"/>
          <w:szCs w:val="26"/>
          <w:bdr w:val="none" w:sz="0" w:space="0" w:color="auto" w:frame="1"/>
        </w:rPr>
        <w:t>7</w:t>
      </w:r>
    </w:p>
    <w:p w14:paraId="1A30E6DB" w14:textId="77777777" w:rsidR="00497626" w:rsidRPr="00794D8F" w:rsidRDefault="000579CA" w:rsidP="00BF706E">
      <w:pPr>
        <w:pStyle w:val="titleu"/>
        <w:spacing w:before="0" w:after="120"/>
        <w:ind w:right="-1" w:firstLine="709"/>
        <w:jc w:val="center"/>
        <w:rPr>
          <w:b w:val="0"/>
          <w:bCs w:val="0"/>
          <w:sz w:val="26"/>
          <w:szCs w:val="26"/>
          <w:bdr w:val="none" w:sz="0" w:space="0" w:color="auto" w:frame="1"/>
        </w:rPr>
      </w:pPr>
      <w:r w:rsidRPr="00794D8F">
        <w:rPr>
          <w:b w:val="0"/>
          <w:bCs w:val="0"/>
          <w:sz w:val="26"/>
          <w:szCs w:val="26"/>
          <w:bdr w:val="none" w:sz="0" w:space="0" w:color="auto" w:frame="1"/>
        </w:rPr>
        <w:t>Ответственность</w:t>
      </w:r>
    </w:p>
    <w:p w14:paraId="611511E9" w14:textId="40DEA117" w:rsidR="000579CA" w:rsidRPr="00794D8F" w:rsidRDefault="003B1904" w:rsidP="00BF706E">
      <w:pPr>
        <w:pStyle w:val="titleu"/>
        <w:spacing w:before="0" w:after="0"/>
        <w:ind w:right="-1" w:firstLine="708"/>
        <w:jc w:val="both"/>
        <w:rPr>
          <w:b w:val="0"/>
          <w:sz w:val="26"/>
          <w:szCs w:val="26"/>
          <w:bdr w:val="none" w:sz="0" w:space="0" w:color="auto" w:frame="1"/>
        </w:rPr>
      </w:pPr>
      <w:r>
        <w:rPr>
          <w:b w:val="0"/>
          <w:sz w:val="26"/>
          <w:szCs w:val="26"/>
          <w:bdr w:val="none" w:sz="0" w:space="0" w:color="auto" w:frame="1"/>
        </w:rPr>
        <w:t>40</w:t>
      </w:r>
      <w:r w:rsidR="00497626" w:rsidRPr="00794D8F">
        <w:rPr>
          <w:b w:val="0"/>
          <w:sz w:val="26"/>
          <w:szCs w:val="26"/>
          <w:bdr w:val="none" w:sz="0" w:space="0" w:color="auto" w:frame="1"/>
        </w:rPr>
        <w:t xml:space="preserve">. </w:t>
      </w:r>
      <w:r w:rsidR="000579CA" w:rsidRPr="00794D8F">
        <w:rPr>
          <w:b w:val="0"/>
          <w:sz w:val="26"/>
          <w:szCs w:val="26"/>
          <w:bdr w:val="none" w:sz="0" w:space="0" w:color="auto" w:frame="1"/>
        </w:rPr>
        <w:t xml:space="preserve">Руководитель </w:t>
      </w:r>
      <w:r w:rsidR="00BF706E">
        <w:rPr>
          <w:b w:val="0"/>
          <w:sz w:val="26"/>
          <w:szCs w:val="26"/>
          <w:bdr w:val="none" w:sz="0" w:space="0" w:color="auto" w:frame="1"/>
        </w:rPr>
        <w:t>у</w:t>
      </w:r>
      <w:r w:rsidR="000579CA" w:rsidRPr="00794D8F">
        <w:rPr>
          <w:b w:val="0"/>
          <w:sz w:val="26"/>
          <w:szCs w:val="26"/>
          <w:bdr w:val="none" w:sz="0" w:space="0" w:color="auto" w:frame="1"/>
        </w:rPr>
        <w:t>чреждения</w:t>
      </w:r>
      <w:r w:rsidR="00392A59" w:rsidRPr="00794D8F">
        <w:rPr>
          <w:b w:val="0"/>
          <w:sz w:val="26"/>
          <w:szCs w:val="26"/>
          <w:bdr w:val="none" w:sz="0" w:space="0" w:color="auto" w:frame="1"/>
        </w:rPr>
        <w:t xml:space="preserve"> образования</w:t>
      </w:r>
      <w:r w:rsidR="009D2345" w:rsidRPr="00794D8F">
        <w:rPr>
          <w:b w:val="0"/>
          <w:sz w:val="26"/>
          <w:szCs w:val="26"/>
          <w:bdr w:val="none" w:sz="0" w:space="0" w:color="auto" w:frame="1"/>
        </w:rPr>
        <w:t xml:space="preserve"> «Гродненский государственный областной Дворец творчества детей и молодежи» </w:t>
      </w:r>
      <w:r w:rsidR="000579CA" w:rsidRPr="00794D8F">
        <w:rPr>
          <w:b w:val="0"/>
          <w:sz w:val="26"/>
          <w:szCs w:val="26"/>
          <w:bdr w:val="none" w:sz="0" w:space="0" w:color="auto" w:frame="1"/>
        </w:rPr>
        <w:t xml:space="preserve">несёт ответственность за деятельность учреждения </w:t>
      </w:r>
      <w:r w:rsidR="009D2345" w:rsidRPr="00794D8F">
        <w:rPr>
          <w:b w:val="0"/>
          <w:sz w:val="26"/>
          <w:szCs w:val="26"/>
          <w:bdr w:val="none" w:sz="0" w:space="0" w:color="auto" w:frame="1"/>
        </w:rPr>
        <w:t xml:space="preserve">образования </w:t>
      </w:r>
      <w:r w:rsidR="000579CA" w:rsidRPr="00794D8F">
        <w:rPr>
          <w:b w:val="0"/>
          <w:sz w:val="26"/>
          <w:szCs w:val="26"/>
          <w:bdr w:val="none" w:sz="0" w:space="0" w:color="auto" w:frame="1"/>
        </w:rPr>
        <w:t>по оказанию платных услуг в соответствии с действующим законодательством.</w:t>
      </w:r>
    </w:p>
    <w:p w14:paraId="005CF3E3" w14:textId="77777777" w:rsidR="00794D8F" w:rsidRPr="00794D8F" w:rsidRDefault="00794D8F" w:rsidP="00BF706E">
      <w:pPr>
        <w:pStyle w:val="titleu"/>
        <w:spacing w:before="0" w:after="0"/>
        <w:ind w:right="-1" w:firstLine="708"/>
        <w:jc w:val="both"/>
        <w:rPr>
          <w:b w:val="0"/>
          <w:sz w:val="26"/>
          <w:szCs w:val="26"/>
          <w:bdr w:val="none" w:sz="0" w:space="0" w:color="auto" w:frame="1"/>
        </w:rPr>
      </w:pPr>
    </w:p>
    <w:sectPr w:rsidR="00794D8F" w:rsidRPr="00794D8F" w:rsidSect="00BC6C61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27B97" w14:textId="77777777" w:rsidR="00545396" w:rsidRDefault="00545396" w:rsidP="00B776DC">
      <w:pPr>
        <w:spacing w:after="0" w:line="240" w:lineRule="auto"/>
      </w:pPr>
      <w:r>
        <w:separator/>
      </w:r>
    </w:p>
  </w:endnote>
  <w:endnote w:type="continuationSeparator" w:id="0">
    <w:p w14:paraId="38ED55D5" w14:textId="77777777" w:rsidR="00545396" w:rsidRDefault="00545396" w:rsidP="00B7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2105D" w14:textId="77777777" w:rsidR="00545396" w:rsidRDefault="00545396" w:rsidP="00B776DC">
      <w:pPr>
        <w:spacing w:after="0" w:line="240" w:lineRule="auto"/>
      </w:pPr>
      <w:r>
        <w:separator/>
      </w:r>
    </w:p>
  </w:footnote>
  <w:footnote w:type="continuationSeparator" w:id="0">
    <w:p w14:paraId="1DA72A0A" w14:textId="77777777" w:rsidR="00545396" w:rsidRDefault="00545396" w:rsidP="00B77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7782360"/>
      <w:docPartObj>
        <w:docPartGallery w:val="Page Numbers (Top of Page)"/>
        <w:docPartUnique/>
      </w:docPartObj>
    </w:sdtPr>
    <w:sdtEndPr/>
    <w:sdtContent>
      <w:p w14:paraId="45994FC0" w14:textId="77777777" w:rsidR="000253E6" w:rsidRDefault="00C47415">
        <w:pPr>
          <w:pStyle w:val="a6"/>
          <w:jc w:val="center"/>
        </w:pPr>
        <w:r>
          <w:fldChar w:fldCharType="begin"/>
        </w:r>
        <w:r w:rsidR="000253E6">
          <w:instrText>PAGE   \* MERGEFORMAT</w:instrText>
        </w:r>
        <w:r>
          <w:fldChar w:fldCharType="separate"/>
        </w:r>
        <w:r w:rsidR="00794D8F">
          <w:rPr>
            <w:noProof/>
          </w:rPr>
          <w:t>6</w:t>
        </w:r>
        <w:r>
          <w:fldChar w:fldCharType="end"/>
        </w:r>
      </w:p>
    </w:sdtContent>
  </w:sdt>
  <w:p w14:paraId="25955D15" w14:textId="77777777" w:rsidR="001A31E9" w:rsidRDefault="001A31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82B87"/>
    <w:multiLevelType w:val="hybridMultilevel"/>
    <w:tmpl w:val="4D2AA9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2A1B71"/>
    <w:multiLevelType w:val="hybridMultilevel"/>
    <w:tmpl w:val="AF3ABEC4"/>
    <w:lvl w:ilvl="0" w:tplc="4EC07BB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1723EB"/>
    <w:multiLevelType w:val="multilevel"/>
    <w:tmpl w:val="96A4B5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6" w:hanging="7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6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6B3115CA"/>
    <w:multiLevelType w:val="hybridMultilevel"/>
    <w:tmpl w:val="8926D668"/>
    <w:lvl w:ilvl="0" w:tplc="CA6893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DA"/>
    <w:rsid w:val="00003143"/>
    <w:rsid w:val="00013F3D"/>
    <w:rsid w:val="00024764"/>
    <w:rsid w:val="000253E6"/>
    <w:rsid w:val="00055FD0"/>
    <w:rsid w:val="000563BD"/>
    <w:rsid w:val="000579CA"/>
    <w:rsid w:val="00064DE7"/>
    <w:rsid w:val="00077753"/>
    <w:rsid w:val="00082A98"/>
    <w:rsid w:val="00086419"/>
    <w:rsid w:val="000B0208"/>
    <w:rsid w:val="000F2FB7"/>
    <w:rsid w:val="00103D7C"/>
    <w:rsid w:val="0011606B"/>
    <w:rsid w:val="00163C8C"/>
    <w:rsid w:val="001654BF"/>
    <w:rsid w:val="001679D0"/>
    <w:rsid w:val="00174FE1"/>
    <w:rsid w:val="0018559B"/>
    <w:rsid w:val="001952D9"/>
    <w:rsid w:val="001A31E9"/>
    <w:rsid w:val="0021717A"/>
    <w:rsid w:val="00255268"/>
    <w:rsid w:val="002661DB"/>
    <w:rsid w:val="00297324"/>
    <w:rsid w:val="002B1D7C"/>
    <w:rsid w:val="002D3857"/>
    <w:rsid w:val="002D7649"/>
    <w:rsid w:val="0031306D"/>
    <w:rsid w:val="003172D2"/>
    <w:rsid w:val="00320F17"/>
    <w:rsid w:val="0032135F"/>
    <w:rsid w:val="00333B8A"/>
    <w:rsid w:val="00342D8E"/>
    <w:rsid w:val="00350D80"/>
    <w:rsid w:val="003512E2"/>
    <w:rsid w:val="00351D1A"/>
    <w:rsid w:val="003773F1"/>
    <w:rsid w:val="00385A73"/>
    <w:rsid w:val="00392A59"/>
    <w:rsid w:val="003930B9"/>
    <w:rsid w:val="003A5B0A"/>
    <w:rsid w:val="003B1904"/>
    <w:rsid w:val="003E3E71"/>
    <w:rsid w:val="003E471C"/>
    <w:rsid w:val="003F0960"/>
    <w:rsid w:val="004116AE"/>
    <w:rsid w:val="0047662D"/>
    <w:rsid w:val="00476F5B"/>
    <w:rsid w:val="004816A3"/>
    <w:rsid w:val="00484FD3"/>
    <w:rsid w:val="0049316A"/>
    <w:rsid w:val="00497626"/>
    <w:rsid w:val="004A4650"/>
    <w:rsid w:val="004D0239"/>
    <w:rsid w:val="004D1948"/>
    <w:rsid w:val="004E05DB"/>
    <w:rsid w:val="004F7C22"/>
    <w:rsid w:val="00500446"/>
    <w:rsid w:val="00525505"/>
    <w:rsid w:val="0053408A"/>
    <w:rsid w:val="00545396"/>
    <w:rsid w:val="005504DF"/>
    <w:rsid w:val="005524DC"/>
    <w:rsid w:val="00556AA0"/>
    <w:rsid w:val="00557969"/>
    <w:rsid w:val="00565FBF"/>
    <w:rsid w:val="00586C10"/>
    <w:rsid w:val="005A0CD9"/>
    <w:rsid w:val="005A4D4F"/>
    <w:rsid w:val="005A659D"/>
    <w:rsid w:val="005B10D0"/>
    <w:rsid w:val="005B323C"/>
    <w:rsid w:val="005D7E0F"/>
    <w:rsid w:val="005E4BA3"/>
    <w:rsid w:val="0062076F"/>
    <w:rsid w:val="00653DE7"/>
    <w:rsid w:val="006559AD"/>
    <w:rsid w:val="0066001B"/>
    <w:rsid w:val="00670A7C"/>
    <w:rsid w:val="00677E1F"/>
    <w:rsid w:val="00684D4E"/>
    <w:rsid w:val="00696E9B"/>
    <w:rsid w:val="006D2816"/>
    <w:rsid w:val="006F54A2"/>
    <w:rsid w:val="00723017"/>
    <w:rsid w:val="007234B2"/>
    <w:rsid w:val="00726E8B"/>
    <w:rsid w:val="00730DA2"/>
    <w:rsid w:val="00743DCE"/>
    <w:rsid w:val="00751BF3"/>
    <w:rsid w:val="00765175"/>
    <w:rsid w:val="00766541"/>
    <w:rsid w:val="007905B6"/>
    <w:rsid w:val="00794D8F"/>
    <w:rsid w:val="007A002B"/>
    <w:rsid w:val="007A0D5B"/>
    <w:rsid w:val="007A23A6"/>
    <w:rsid w:val="007A4DEB"/>
    <w:rsid w:val="007B1527"/>
    <w:rsid w:val="007E2FA1"/>
    <w:rsid w:val="007F47B3"/>
    <w:rsid w:val="0082708F"/>
    <w:rsid w:val="00827F80"/>
    <w:rsid w:val="0086045D"/>
    <w:rsid w:val="00864672"/>
    <w:rsid w:val="008733C0"/>
    <w:rsid w:val="008830BD"/>
    <w:rsid w:val="00883BAB"/>
    <w:rsid w:val="0088780C"/>
    <w:rsid w:val="00893773"/>
    <w:rsid w:val="008D57DA"/>
    <w:rsid w:val="0090139C"/>
    <w:rsid w:val="00904323"/>
    <w:rsid w:val="009235AD"/>
    <w:rsid w:val="0092690B"/>
    <w:rsid w:val="00947C22"/>
    <w:rsid w:val="0095207E"/>
    <w:rsid w:val="0095506E"/>
    <w:rsid w:val="009561AA"/>
    <w:rsid w:val="009573ED"/>
    <w:rsid w:val="00971E6C"/>
    <w:rsid w:val="0097756E"/>
    <w:rsid w:val="00995382"/>
    <w:rsid w:val="00997FE7"/>
    <w:rsid w:val="009A2E45"/>
    <w:rsid w:val="009B37F9"/>
    <w:rsid w:val="009B481A"/>
    <w:rsid w:val="009B544D"/>
    <w:rsid w:val="009C1CB6"/>
    <w:rsid w:val="009C6530"/>
    <w:rsid w:val="009D2345"/>
    <w:rsid w:val="009D7B01"/>
    <w:rsid w:val="00A266B7"/>
    <w:rsid w:val="00A269B7"/>
    <w:rsid w:val="00A33466"/>
    <w:rsid w:val="00A50E2F"/>
    <w:rsid w:val="00A54503"/>
    <w:rsid w:val="00A651F2"/>
    <w:rsid w:val="00A70715"/>
    <w:rsid w:val="00A83448"/>
    <w:rsid w:val="00A93C66"/>
    <w:rsid w:val="00AA34ED"/>
    <w:rsid w:val="00AC3D22"/>
    <w:rsid w:val="00AD185A"/>
    <w:rsid w:val="00B0205D"/>
    <w:rsid w:val="00B03214"/>
    <w:rsid w:val="00B07A29"/>
    <w:rsid w:val="00B210E2"/>
    <w:rsid w:val="00B23969"/>
    <w:rsid w:val="00B40363"/>
    <w:rsid w:val="00B44418"/>
    <w:rsid w:val="00B626F3"/>
    <w:rsid w:val="00B74EA9"/>
    <w:rsid w:val="00B75B35"/>
    <w:rsid w:val="00B776DC"/>
    <w:rsid w:val="00B839D5"/>
    <w:rsid w:val="00B94872"/>
    <w:rsid w:val="00BC2369"/>
    <w:rsid w:val="00BC2AD9"/>
    <w:rsid w:val="00BC6C61"/>
    <w:rsid w:val="00BD3913"/>
    <w:rsid w:val="00BF706E"/>
    <w:rsid w:val="00C0295B"/>
    <w:rsid w:val="00C15A40"/>
    <w:rsid w:val="00C17E41"/>
    <w:rsid w:val="00C220D1"/>
    <w:rsid w:val="00C25DA3"/>
    <w:rsid w:val="00C33E8C"/>
    <w:rsid w:val="00C47415"/>
    <w:rsid w:val="00C50A6F"/>
    <w:rsid w:val="00C62985"/>
    <w:rsid w:val="00C7709B"/>
    <w:rsid w:val="00C92143"/>
    <w:rsid w:val="00C96662"/>
    <w:rsid w:val="00CA3FD9"/>
    <w:rsid w:val="00CA6B25"/>
    <w:rsid w:val="00CB03D8"/>
    <w:rsid w:val="00CC0611"/>
    <w:rsid w:val="00CC15AF"/>
    <w:rsid w:val="00CE28D7"/>
    <w:rsid w:val="00CE3DDE"/>
    <w:rsid w:val="00D01C16"/>
    <w:rsid w:val="00D14C25"/>
    <w:rsid w:val="00D32D41"/>
    <w:rsid w:val="00D45058"/>
    <w:rsid w:val="00D512F0"/>
    <w:rsid w:val="00D633E8"/>
    <w:rsid w:val="00DB0DDE"/>
    <w:rsid w:val="00DB3F67"/>
    <w:rsid w:val="00DB7490"/>
    <w:rsid w:val="00DB7BAB"/>
    <w:rsid w:val="00DB7CBB"/>
    <w:rsid w:val="00DC6C3C"/>
    <w:rsid w:val="00DE3DA6"/>
    <w:rsid w:val="00E11ADA"/>
    <w:rsid w:val="00E26735"/>
    <w:rsid w:val="00E37844"/>
    <w:rsid w:val="00E62FB4"/>
    <w:rsid w:val="00E87E5C"/>
    <w:rsid w:val="00E91B38"/>
    <w:rsid w:val="00E91BFA"/>
    <w:rsid w:val="00EB00AB"/>
    <w:rsid w:val="00EB5359"/>
    <w:rsid w:val="00EC198C"/>
    <w:rsid w:val="00ED0A39"/>
    <w:rsid w:val="00ED47F4"/>
    <w:rsid w:val="00EF0CA1"/>
    <w:rsid w:val="00EF0FD2"/>
    <w:rsid w:val="00F0654C"/>
    <w:rsid w:val="00F12955"/>
    <w:rsid w:val="00F235EC"/>
    <w:rsid w:val="00F23666"/>
    <w:rsid w:val="00F25F84"/>
    <w:rsid w:val="00F44C80"/>
    <w:rsid w:val="00F50D0D"/>
    <w:rsid w:val="00F6721C"/>
    <w:rsid w:val="00F67C35"/>
    <w:rsid w:val="00F72342"/>
    <w:rsid w:val="00F94163"/>
    <w:rsid w:val="00FA2054"/>
    <w:rsid w:val="00FB34AE"/>
    <w:rsid w:val="00FC3BCA"/>
    <w:rsid w:val="00FD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D02494"/>
  <w15:docId w15:val="{9FCE7C9C-B1ED-4A3C-A703-314ED88E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ADA"/>
    <w:rPr>
      <w:color w:val="0038C8"/>
      <w:u w:val="single"/>
    </w:rPr>
  </w:style>
  <w:style w:type="paragraph" w:customStyle="1" w:styleId="titleu">
    <w:name w:val="titleu"/>
    <w:basedOn w:val="a"/>
    <w:rsid w:val="00E11ADA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11ADA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11ADA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E11ADA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E11ADA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E11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C2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20D1"/>
    <w:rPr>
      <w:b/>
      <w:bCs/>
    </w:rPr>
  </w:style>
  <w:style w:type="paragraph" w:styleId="a6">
    <w:name w:val="header"/>
    <w:basedOn w:val="a"/>
    <w:link w:val="a7"/>
    <w:uiPriority w:val="99"/>
    <w:unhideWhenUsed/>
    <w:rsid w:val="00B77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76DC"/>
  </w:style>
  <w:style w:type="paragraph" w:styleId="a8">
    <w:name w:val="footer"/>
    <w:basedOn w:val="a"/>
    <w:link w:val="a9"/>
    <w:uiPriority w:val="99"/>
    <w:unhideWhenUsed/>
    <w:rsid w:val="00B77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76DC"/>
  </w:style>
  <w:style w:type="paragraph" w:styleId="aa">
    <w:name w:val="Balloon Text"/>
    <w:basedOn w:val="a"/>
    <w:link w:val="ab"/>
    <w:uiPriority w:val="99"/>
    <w:semiHidden/>
    <w:unhideWhenUsed/>
    <w:rsid w:val="00952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5207E"/>
    <w:rPr>
      <w:rFonts w:ascii="Segoe UI" w:hAnsi="Segoe UI" w:cs="Segoe UI"/>
      <w:sz w:val="18"/>
      <w:szCs w:val="18"/>
    </w:rPr>
  </w:style>
  <w:style w:type="paragraph" w:customStyle="1" w:styleId="p-normal">
    <w:name w:val="p-normal"/>
    <w:basedOn w:val="a"/>
    <w:rsid w:val="0058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586C10"/>
  </w:style>
  <w:style w:type="character" w:customStyle="1" w:styleId="word-wrapper">
    <w:name w:val="word-wrapper"/>
    <w:basedOn w:val="a0"/>
    <w:rsid w:val="00586C10"/>
  </w:style>
  <w:style w:type="character" w:customStyle="1" w:styleId="fake-non-breaking-space">
    <w:name w:val="fake-non-breaking-space"/>
    <w:basedOn w:val="a0"/>
    <w:rsid w:val="00586C10"/>
  </w:style>
  <w:style w:type="character" w:customStyle="1" w:styleId="color0000ff">
    <w:name w:val="color__0000ff"/>
    <w:basedOn w:val="a0"/>
    <w:rsid w:val="00586C10"/>
  </w:style>
  <w:style w:type="character" w:customStyle="1" w:styleId="colorff00ff">
    <w:name w:val="color__ff00ff"/>
    <w:basedOn w:val="a0"/>
    <w:rsid w:val="00586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0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7EC81-B5E7-49AC-A7D4-6B933225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cp:lastPrinted>2024-09-20T06:29:00Z</cp:lastPrinted>
  <dcterms:created xsi:type="dcterms:W3CDTF">2024-10-01T07:44:00Z</dcterms:created>
  <dcterms:modified xsi:type="dcterms:W3CDTF">2024-10-01T07:44:00Z</dcterms:modified>
</cp:coreProperties>
</file>